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F1B7A" w14:textId="0155763D" w:rsidR="00434E50" w:rsidRDefault="00C85B88" w:rsidP="00434E50">
      <w:pPr>
        <w:pBdr>
          <w:bottom w:val="single" w:sz="12" w:space="1" w:color="auto"/>
        </w:pBdr>
        <w:ind w:left="5760" w:hanging="5760"/>
        <w:jc w:val="both"/>
        <w:rPr>
          <w:rFonts w:ascii="Arial" w:hAnsi="Arial" w:cs="Arial"/>
          <w:color w:val="000000" w:themeColor="text1"/>
        </w:rPr>
      </w:pPr>
      <w:r w:rsidRPr="00C85B88">
        <w:rPr>
          <w:rFonts w:ascii="Arial" w:eastAsia="Times New Roman" w:hAnsi="Arial" w:cs="Arial"/>
          <w:b/>
          <w:color w:val="000000" w:themeColor="text1"/>
          <w:bdr w:val="none" w:sz="0" w:space="0" w:color="auto" w:frame="1"/>
        </w:rPr>
        <w:t>Job Title:</w:t>
      </w:r>
      <w:r w:rsidRPr="00C85B88">
        <w:rPr>
          <w:rFonts w:ascii="Arial" w:eastAsia="Times New Roman" w:hAnsi="Arial" w:cs="Arial"/>
          <w:color w:val="000000" w:themeColor="text1"/>
          <w:bdr w:val="none" w:sz="0" w:space="0" w:color="auto" w:frame="1"/>
        </w:rPr>
        <w:t xml:space="preserve"> </w:t>
      </w:r>
      <w:bookmarkStart w:id="0" w:name="_Hlk7013434"/>
      <w:r w:rsidRPr="00C85B88">
        <w:rPr>
          <w:rFonts w:ascii="Arial" w:eastAsia="Times New Roman" w:hAnsi="Arial" w:cs="Arial"/>
          <w:color w:val="000000" w:themeColor="text1"/>
          <w:bdr w:val="none" w:sz="0" w:space="0" w:color="auto" w:frame="1"/>
        </w:rPr>
        <w:t xml:space="preserve">Human Resources Assistant                       </w:t>
      </w:r>
      <w:bookmarkEnd w:id="0"/>
      <w:r w:rsidR="00434E50">
        <w:rPr>
          <w:rFonts w:ascii="Arial" w:eastAsia="Times New Roman" w:hAnsi="Arial" w:cs="Arial"/>
          <w:color w:val="000000" w:themeColor="text1"/>
          <w:bdr w:val="none" w:sz="0" w:space="0" w:color="auto" w:frame="1"/>
        </w:rPr>
        <w:tab/>
      </w:r>
      <w:r w:rsidR="00434E50" w:rsidRPr="00C85B88">
        <w:rPr>
          <w:rFonts w:ascii="Arial" w:eastAsia="Times New Roman" w:hAnsi="Arial" w:cs="Arial"/>
          <w:b/>
          <w:bCs/>
          <w:color w:val="000000" w:themeColor="text1"/>
          <w:bdr w:val="none" w:sz="0" w:space="0" w:color="auto" w:frame="1"/>
        </w:rPr>
        <w:t>S</w:t>
      </w:r>
      <w:r w:rsidR="00434E50" w:rsidRPr="00C85B88">
        <w:rPr>
          <w:rFonts w:ascii="Arial" w:hAnsi="Arial" w:cs="Arial"/>
          <w:b/>
          <w:bCs/>
          <w:color w:val="000000" w:themeColor="text1"/>
        </w:rPr>
        <w:t>chedule:</w:t>
      </w:r>
      <w:r w:rsidR="00434E50" w:rsidRPr="00C85B88">
        <w:rPr>
          <w:rFonts w:ascii="Arial" w:hAnsi="Arial" w:cs="Arial"/>
          <w:color w:val="000000" w:themeColor="text1"/>
        </w:rPr>
        <w:t xml:space="preserve"> 35 Hours/Week,</w:t>
      </w:r>
    </w:p>
    <w:p w14:paraId="7E6338BF" w14:textId="65C4BCC0" w:rsidR="00C85B88" w:rsidRPr="00434E50" w:rsidRDefault="00434E50" w:rsidP="00434E50">
      <w:pPr>
        <w:pBdr>
          <w:bottom w:val="single" w:sz="12" w:space="1" w:color="auto"/>
        </w:pBdr>
        <w:ind w:left="5760" w:hanging="5760"/>
        <w:jc w:val="both"/>
        <w:rPr>
          <w:rFonts w:ascii="Arial" w:hAnsi="Arial" w:cs="Arial"/>
          <w:color w:val="000000" w:themeColor="text1"/>
        </w:rPr>
      </w:pPr>
      <w:r w:rsidRPr="00C85B88">
        <w:rPr>
          <w:rFonts w:ascii="Arial" w:eastAsia="Times New Roman" w:hAnsi="Arial" w:cs="Arial"/>
          <w:b/>
          <w:color w:val="000000" w:themeColor="text1"/>
          <w:bdr w:val="none" w:sz="0" w:space="0" w:color="auto" w:frame="1"/>
        </w:rPr>
        <w:t xml:space="preserve">Reports to: </w:t>
      </w:r>
      <w:r>
        <w:rPr>
          <w:rFonts w:ascii="Arial" w:eastAsia="Times New Roman" w:hAnsi="Arial" w:cs="Arial"/>
          <w:color w:val="000000" w:themeColor="text1"/>
          <w:bdr w:val="none" w:sz="0" w:space="0" w:color="auto" w:frame="1"/>
        </w:rPr>
        <w:t>Director of Human Resources</w:t>
      </w:r>
      <w:r w:rsidRPr="00C85B88">
        <w:rPr>
          <w:rFonts w:ascii="Arial" w:eastAsia="Times New Roman" w:hAnsi="Arial" w:cs="Arial"/>
          <w:b/>
          <w:color w:val="000000" w:themeColor="text1"/>
          <w:bdr w:val="none" w:sz="0" w:space="0" w:color="auto" w:frame="1"/>
        </w:rPr>
        <w:t xml:space="preserve"> </w:t>
      </w:r>
      <w:r w:rsidRPr="00C85B88">
        <w:rPr>
          <w:rFonts w:ascii="Arial" w:eastAsia="Times New Roman" w:hAnsi="Arial" w:cs="Arial"/>
          <w:color w:val="000000" w:themeColor="text1"/>
          <w:bdr w:val="none" w:sz="0" w:space="0" w:color="auto" w:frame="1"/>
        </w:rPr>
        <w:t xml:space="preserve">  </w:t>
      </w:r>
      <w:r>
        <w:rPr>
          <w:rFonts w:ascii="Arial" w:eastAsia="Times New Roman" w:hAnsi="Arial" w:cs="Arial"/>
          <w:color w:val="000000" w:themeColor="text1"/>
          <w:bdr w:val="none" w:sz="0" w:space="0" w:color="auto" w:frame="1"/>
        </w:rPr>
        <w:tab/>
      </w:r>
      <w:r>
        <w:rPr>
          <w:rFonts w:ascii="Arial" w:hAnsi="Arial" w:cs="Arial"/>
          <w:color w:val="000000" w:themeColor="text1"/>
        </w:rPr>
        <w:t>Monday-Friday</w:t>
      </w:r>
      <w:r>
        <w:rPr>
          <w:rFonts w:ascii="Arial" w:hAnsi="Arial" w:cs="Arial"/>
          <w:color w:val="000000" w:themeColor="text1"/>
        </w:rPr>
        <w:t xml:space="preserve">: </w:t>
      </w:r>
      <w:r>
        <w:rPr>
          <w:rFonts w:ascii="Arial" w:hAnsi="Arial" w:cs="Arial"/>
          <w:color w:val="000000" w:themeColor="text1"/>
        </w:rPr>
        <w:t>9:00am-5:00 pm</w:t>
      </w:r>
    </w:p>
    <w:p w14:paraId="03B2FD9A" w14:textId="0BB421CF" w:rsidR="00434E50" w:rsidRDefault="00434E50" w:rsidP="00434E50">
      <w:pPr>
        <w:pBdr>
          <w:bottom w:val="single" w:sz="12" w:space="1" w:color="auto"/>
        </w:pBdr>
        <w:jc w:val="both"/>
        <w:rPr>
          <w:rFonts w:ascii="Arial" w:eastAsia="Times New Roman" w:hAnsi="Arial" w:cs="Arial"/>
          <w:color w:val="000000" w:themeColor="text1"/>
          <w:bdr w:val="none" w:sz="0" w:space="0" w:color="auto" w:frame="1"/>
        </w:rPr>
      </w:pPr>
      <w:r w:rsidRPr="00434E50">
        <w:rPr>
          <w:rFonts w:ascii="Arial" w:eastAsia="Times New Roman" w:hAnsi="Arial" w:cs="Arial"/>
          <w:b/>
          <w:bCs/>
          <w:color w:val="000000" w:themeColor="text1"/>
          <w:bdr w:val="none" w:sz="0" w:space="0" w:color="auto" w:frame="1"/>
        </w:rPr>
        <w:t>Department:</w:t>
      </w:r>
      <w:r>
        <w:rPr>
          <w:rFonts w:ascii="Arial" w:eastAsia="Times New Roman" w:hAnsi="Arial" w:cs="Arial"/>
          <w:color w:val="000000" w:themeColor="text1"/>
          <w:bdr w:val="none" w:sz="0" w:space="0" w:color="auto" w:frame="1"/>
        </w:rPr>
        <w:t xml:space="preserve"> Human Resources</w:t>
      </w:r>
      <w:r>
        <w:rPr>
          <w:rFonts w:ascii="Arial" w:eastAsia="Times New Roman" w:hAnsi="Arial" w:cs="Arial"/>
          <w:color w:val="000000" w:themeColor="text1"/>
          <w:bdr w:val="none" w:sz="0" w:space="0" w:color="auto" w:frame="1"/>
        </w:rPr>
        <w:tab/>
      </w:r>
      <w:r>
        <w:rPr>
          <w:rFonts w:ascii="Arial" w:eastAsia="Times New Roman" w:hAnsi="Arial" w:cs="Arial"/>
          <w:color w:val="000000" w:themeColor="text1"/>
          <w:bdr w:val="none" w:sz="0" w:space="0" w:color="auto" w:frame="1"/>
        </w:rPr>
        <w:tab/>
      </w:r>
      <w:r>
        <w:rPr>
          <w:rFonts w:ascii="Arial" w:eastAsia="Times New Roman" w:hAnsi="Arial" w:cs="Arial"/>
          <w:color w:val="000000" w:themeColor="text1"/>
          <w:bdr w:val="none" w:sz="0" w:space="0" w:color="auto" w:frame="1"/>
        </w:rPr>
        <w:tab/>
      </w:r>
      <w:r>
        <w:rPr>
          <w:rFonts w:ascii="Arial" w:eastAsia="Times New Roman" w:hAnsi="Arial" w:cs="Arial"/>
          <w:color w:val="000000" w:themeColor="text1"/>
          <w:bdr w:val="none" w:sz="0" w:space="0" w:color="auto" w:frame="1"/>
        </w:rPr>
        <w:tab/>
      </w:r>
      <w:r w:rsidRPr="00C85B88">
        <w:rPr>
          <w:rFonts w:ascii="Arial" w:eastAsia="Times New Roman" w:hAnsi="Arial" w:cs="Arial"/>
          <w:b/>
          <w:color w:val="000000" w:themeColor="text1"/>
          <w:bdr w:val="none" w:sz="0" w:space="0" w:color="auto" w:frame="1"/>
        </w:rPr>
        <w:t xml:space="preserve">Status: </w:t>
      </w:r>
      <w:r w:rsidRPr="00C85B88">
        <w:rPr>
          <w:rFonts w:ascii="Arial" w:eastAsia="Times New Roman" w:hAnsi="Arial" w:cs="Arial"/>
          <w:color w:val="000000" w:themeColor="text1"/>
          <w:bdr w:val="none" w:sz="0" w:space="0" w:color="auto" w:frame="1"/>
        </w:rPr>
        <w:t xml:space="preserve">Full-Time/ Non-Exempt </w:t>
      </w:r>
    </w:p>
    <w:p w14:paraId="099F50C8" w14:textId="1CEA6047" w:rsidR="00434E50" w:rsidRDefault="00434E50" w:rsidP="00434E50">
      <w:pPr>
        <w:pBdr>
          <w:bottom w:val="single" w:sz="12" w:space="1" w:color="auto"/>
        </w:pBdr>
        <w:ind w:firstLine="720"/>
        <w:jc w:val="center"/>
        <w:rPr>
          <w:rFonts w:ascii="Arial" w:eastAsia="Times New Roman" w:hAnsi="Arial" w:cs="Arial"/>
          <w:color w:val="000000" w:themeColor="text1"/>
          <w:bdr w:val="none" w:sz="0" w:space="0" w:color="auto" w:frame="1"/>
        </w:rPr>
      </w:pPr>
      <w:r>
        <w:rPr>
          <w:rFonts w:ascii="Arial" w:eastAsia="Times New Roman" w:hAnsi="Arial" w:cs="Arial"/>
          <w:b/>
          <w:bCs/>
          <w:color w:val="000000" w:themeColor="text1"/>
          <w:bdr w:val="none" w:sz="0" w:space="0" w:color="auto" w:frame="1"/>
        </w:rPr>
        <w:t xml:space="preserve">                                                          </w:t>
      </w:r>
      <w:r w:rsidRPr="00434E50">
        <w:rPr>
          <w:rFonts w:ascii="Arial" w:eastAsia="Times New Roman" w:hAnsi="Arial" w:cs="Arial"/>
          <w:b/>
          <w:bCs/>
          <w:color w:val="000000" w:themeColor="text1"/>
          <w:bdr w:val="none" w:sz="0" w:space="0" w:color="auto" w:frame="1"/>
        </w:rPr>
        <w:t>Updated:</w:t>
      </w:r>
      <w:r>
        <w:rPr>
          <w:rFonts w:ascii="Arial" w:eastAsia="Times New Roman" w:hAnsi="Arial" w:cs="Arial"/>
          <w:color w:val="000000" w:themeColor="text1"/>
          <w:bdr w:val="none" w:sz="0" w:space="0" w:color="auto" w:frame="1"/>
        </w:rPr>
        <w:t xml:space="preserve"> 10/22/2024</w:t>
      </w:r>
    </w:p>
    <w:p w14:paraId="6F63F9AC" w14:textId="77777777" w:rsidR="00434E50" w:rsidRPr="00C85B88" w:rsidRDefault="00434E50" w:rsidP="00434E50">
      <w:pPr>
        <w:pBdr>
          <w:bottom w:val="single" w:sz="12" w:space="1" w:color="auto"/>
        </w:pBdr>
        <w:ind w:firstLine="720"/>
        <w:jc w:val="center"/>
        <w:rPr>
          <w:rFonts w:ascii="Arial" w:eastAsia="Times New Roman" w:hAnsi="Arial" w:cs="Arial"/>
          <w:color w:val="000000" w:themeColor="text1"/>
          <w:bdr w:val="none" w:sz="0" w:space="0" w:color="auto" w:frame="1"/>
        </w:rPr>
      </w:pPr>
    </w:p>
    <w:p w14:paraId="36D8C358" w14:textId="4748AAE9" w:rsidR="009618A1" w:rsidRPr="00C85B88" w:rsidRDefault="007929C9" w:rsidP="00C85B88">
      <w:pPr>
        <w:rPr>
          <w:rFonts w:ascii="Arial" w:hAnsi="Arial" w:cs="Arial"/>
          <w:b/>
          <w:color w:val="000000" w:themeColor="text1"/>
        </w:rPr>
      </w:pPr>
      <w:r w:rsidRPr="00C85B88">
        <w:rPr>
          <w:rFonts w:ascii="Arial" w:hAnsi="Arial" w:cs="Arial"/>
          <w:b/>
          <w:color w:val="000000" w:themeColor="text1"/>
        </w:rPr>
        <w:t>Job Summary:</w:t>
      </w:r>
    </w:p>
    <w:p w14:paraId="54599142" w14:textId="77777777" w:rsidR="00C85B88" w:rsidRPr="00C85B88" w:rsidRDefault="00C85B88" w:rsidP="00C85B88">
      <w:pPr>
        <w:pBdr>
          <w:bottom w:val="single" w:sz="12" w:space="1" w:color="auto"/>
        </w:pBdr>
        <w:spacing w:before="100" w:beforeAutospacing="1" w:after="100" w:afterAutospacing="1" w:line="240" w:lineRule="auto"/>
        <w:rPr>
          <w:rFonts w:ascii="Arial" w:eastAsia="Times New Roman" w:hAnsi="Arial" w:cs="Arial"/>
          <w:bCs/>
          <w:color w:val="000000" w:themeColor="text1"/>
        </w:rPr>
      </w:pPr>
      <w:r w:rsidRPr="00C85B88">
        <w:rPr>
          <w:rFonts w:ascii="Arial" w:eastAsia="Times New Roman" w:hAnsi="Arial" w:cs="Arial"/>
          <w:bCs/>
          <w:color w:val="000000" w:themeColor="text1"/>
        </w:rPr>
        <w:t xml:space="preserve">The HR Assistant is the nucleus of the HR department and contributes to the accomplishment of Human Resources practices and objectives throughout the full employee life cycle – from recruitment to hire to termination. The ideal person has an interest in developing a career in Human Resources and will have the opportunity to support the HR Manager's dynamic work environment. </w:t>
      </w:r>
    </w:p>
    <w:p w14:paraId="6878DBCE" w14:textId="6DFA5143" w:rsidR="003A00CB" w:rsidRPr="00C85B88" w:rsidRDefault="0019519A" w:rsidP="00B46071">
      <w:pPr>
        <w:rPr>
          <w:rFonts w:ascii="Arial" w:hAnsi="Arial" w:cs="Arial"/>
          <w:b/>
          <w:color w:val="000000" w:themeColor="text1"/>
          <w:u w:val="single"/>
        </w:rPr>
      </w:pPr>
      <w:r w:rsidRPr="00C85B88">
        <w:rPr>
          <w:rFonts w:ascii="Arial" w:hAnsi="Arial" w:cs="Arial"/>
          <w:b/>
          <w:color w:val="000000" w:themeColor="text1"/>
          <w:u w:val="single"/>
        </w:rPr>
        <w:t>Duties/Responsibilities:</w:t>
      </w:r>
    </w:p>
    <w:p w14:paraId="42AACE91" w14:textId="6C4F406D" w:rsidR="00C85B88" w:rsidRPr="00C85B88" w:rsidRDefault="00C85B88" w:rsidP="00C85B88">
      <w:pPr>
        <w:spacing w:after="0" w:line="240" w:lineRule="auto"/>
        <w:jc w:val="both"/>
        <w:rPr>
          <w:rFonts w:ascii="Arial" w:eastAsia="Arial" w:hAnsi="Arial" w:cs="Arial"/>
          <w:color w:val="000000" w:themeColor="text1"/>
          <w:lang w:val="en"/>
        </w:rPr>
      </w:pPr>
      <w:r w:rsidRPr="00C85B88">
        <w:rPr>
          <w:rFonts w:ascii="Arial" w:eastAsia="Arial" w:hAnsi="Arial" w:cs="Arial"/>
          <w:color w:val="000000" w:themeColor="text1"/>
          <w:lang w:val="en"/>
        </w:rPr>
        <w:t>The duties listed below are intended to describe the general nature and level of work of this position. The list is not meant to be exhaustive or restrictive. Other duties may be assigned under the supervision of The HR Manager</w:t>
      </w:r>
    </w:p>
    <w:p w14:paraId="2DC3711C" w14:textId="1ADAEF8F" w:rsidR="00C85B88" w:rsidRPr="00C85B88" w:rsidRDefault="00C85B88" w:rsidP="00C85B88">
      <w:pPr>
        <w:pStyle w:val="ListParagraph"/>
        <w:numPr>
          <w:ilvl w:val="0"/>
          <w:numId w:val="12"/>
        </w:numPr>
        <w:spacing w:before="100" w:beforeAutospacing="1" w:after="100" w:afterAutospacing="1" w:line="240" w:lineRule="auto"/>
        <w:rPr>
          <w:rFonts w:ascii="Arial" w:eastAsia="Times New Roman" w:hAnsi="Arial" w:cs="Arial"/>
          <w:bCs/>
          <w:color w:val="000000" w:themeColor="text1"/>
        </w:rPr>
      </w:pPr>
      <w:r w:rsidRPr="00C85B88">
        <w:rPr>
          <w:rFonts w:ascii="Arial" w:eastAsia="Times New Roman" w:hAnsi="Arial" w:cs="Arial"/>
          <w:bCs/>
          <w:color w:val="000000" w:themeColor="text1"/>
        </w:rPr>
        <w:t xml:space="preserve">Provide support in recruitment and hiring efforts, such as posting job openings with </w:t>
      </w:r>
      <w:r w:rsidR="00EE0B32">
        <w:rPr>
          <w:rFonts w:ascii="Arial" w:eastAsia="Times New Roman" w:hAnsi="Arial" w:cs="Arial"/>
          <w:bCs/>
          <w:color w:val="000000" w:themeColor="text1"/>
        </w:rPr>
        <w:t>our ATS system</w:t>
      </w:r>
      <w:r w:rsidRPr="00C85B88">
        <w:rPr>
          <w:rFonts w:ascii="Arial" w:eastAsia="Times New Roman" w:hAnsi="Arial" w:cs="Arial"/>
          <w:bCs/>
          <w:color w:val="000000" w:themeColor="text1"/>
        </w:rPr>
        <w:t xml:space="preserve">, prescreening, arranging employment interviews, </w:t>
      </w:r>
      <w:proofErr w:type="gramStart"/>
      <w:r w:rsidRPr="00C85B88">
        <w:rPr>
          <w:rFonts w:ascii="Arial" w:eastAsia="Times New Roman" w:hAnsi="Arial" w:cs="Arial"/>
          <w:bCs/>
          <w:color w:val="000000" w:themeColor="text1"/>
        </w:rPr>
        <w:t>creating,</w:t>
      </w:r>
      <w:proofErr w:type="gramEnd"/>
      <w:r w:rsidRPr="00C85B88">
        <w:rPr>
          <w:rFonts w:ascii="Arial" w:eastAsia="Times New Roman" w:hAnsi="Arial" w:cs="Arial"/>
          <w:bCs/>
          <w:color w:val="000000" w:themeColor="text1"/>
        </w:rPr>
        <w:t xml:space="preserve"> reference checks, assisting with preparation for external recruitment events, etc.</w:t>
      </w:r>
    </w:p>
    <w:p w14:paraId="3DD7103F" w14:textId="0E57CB56" w:rsidR="00C85B88" w:rsidRPr="00C85B88" w:rsidRDefault="00E71E4C" w:rsidP="00C85B88">
      <w:pPr>
        <w:pStyle w:val="ListParagraph"/>
        <w:numPr>
          <w:ilvl w:val="0"/>
          <w:numId w:val="12"/>
        </w:numPr>
        <w:spacing w:before="100" w:beforeAutospacing="1" w:after="100" w:afterAutospacing="1" w:line="240" w:lineRule="auto"/>
        <w:rPr>
          <w:rFonts w:ascii="Arial" w:eastAsia="Times New Roman" w:hAnsi="Arial" w:cs="Arial"/>
          <w:bCs/>
          <w:color w:val="000000" w:themeColor="text1"/>
        </w:rPr>
      </w:pPr>
      <w:r>
        <w:rPr>
          <w:rFonts w:ascii="Arial" w:eastAsia="Times New Roman" w:hAnsi="Arial" w:cs="Arial"/>
          <w:bCs/>
          <w:color w:val="000000" w:themeColor="text1"/>
        </w:rPr>
        <w:t>Co-manage</w:t>
      </w:r>
      <w:r w:rsidR="00C85B88" w:rsidRPr="00C85B88">
        <w:rPr>
          <w:rFonts w:ascii="Arial" w:eastAsia="Times New Roman" w:hAnsi="Arial" w:cs="Arial"/>
          <w:bCs/>
          <w:color w:val="000000" w:themeColor="text1"/>
        </w:rPr>
        <w:t xml:space="preserve"> the onboarding process including conducting new hire orientation meetings, creating welcome emails, collecting new hire paperwork, and preparing security access cards.</w:t>
      </w:r>
    </w:p>
    <w:p w14:paraId="7E9708E4" w14:textId="77777777" w:rsidR="00C85B88" w:rsidRPr="00C85B88" w:rsidRDefault="00C85B88" w:rsidP="00C85B88">
      <w:pPr>
        <w:pStyle w:val="ListParagraph"/>
        <w:numPr>
          <w:ilvl w:val="0"/>
          <w:numId w:val="12"/>
        </w:numPr>
        <w:spacing w:before="100" w:beforeAutospacing="1" w:after="100" w:afterAutospacing="1" w:line="240" w:lineRule="auto"/>
        <w:rPr>
          <w:rFonts w:ascii="Arial" w:eastAsia="Times New Roman" w:hAnsi="Arial" w:cs="Arial"/>
          <w:bCs/>
          <w:color w:val="000000" w:themeColor="text1"/>
        </w:rPr>
      </w:pPr>
      <w:r w:rsidRPr="00C85B88">
        <w:rPr>
          <w:rFonts w:ascii="Arial" w:eastAsia="Times New Roman" w:hAnsi="Arial" w:cs="Arial"/>
          <w:bCs/>
          <w:color w:val="000000" w:themeColor="text1"/>
        </w:rPr>
        <w:t>Create, maintain, and organize personnel records (physical and electronic) with HR regulations and I-9 forms in accordance with employment law requirements.</w:t>
      </w:r>
    </w:p>
    <w:p w14:paraId="033D0207" w14:textId="5B6BC502" w:rsidR="00C85B88" w:rsidRPr="00C85B88" w:rsidRDefault="00C85B88" w:rsidP="00C85B88">
      <w:pPr>
        <w:pStyle w:val="ListParagraph"/>
        <w:numPr>
          <w:ilvl w:val="0"/>
          <w:numId w:val="12"/>
        </w:numPr>
        <w:spacing w:before="100" w:beforeAutospacing="1" w:after="100" w:afterAutospacing="1" w:line="240" w:lineRule="auto"/>
        <w:rPr>
          <w:rFonts w:ascii="Arial" w:eastAsia="Times New Roman" w:hAnsi="Arial" w:cs="Arial"/>
          <w:bCs/>
          <w:color w:val="000000" w:themeColor="text1"/>
        </w:rPr>
      </w:pPr>
      <w:r w:rsidRPr="00C85B88">
        <w:rPr>
          <w:rFonts w:ascii="Arial" w:eastAsia="Times New Roman" w:hAnsi="Arial" w:cs="Arial"/>
          <w:bCs/>
          <w:color w:val="000000" w:themeColor="text1"/>
        </w:rPr>
        <w:t xml:space="preserve">Provide administrative support </w:t>
      </w:r>
      <w:r w:rsidR="00E71E4C">
        <w:rPr>
          <w:rFonts w:ascii="Arial" w:eastAsia="Times New Roman" w:hAnsi="Arial" w:cs="Arial"/>
          <w:bCs/>
          <w:color w:val="000000" w:themeColor="text1"/>
        </w:rPr>
        <w:t>for</w:t>
      </w:r>
      <w:r w:rsidRPr="00C85B88">
        <w:rPr>
          <w:rFonts w:ascii="Arial" w:eastAsia="Times New Roman" w:hAnsi="Arial" w:cs="Arial"/>
          <w:bCs/>
          <w:color w:val="000000" w:themeColor="text1"/>
        </w:rPr>
        <w:t xml:space="preserve"> employee terminations, </w:t>
      </w:r>
      <w:r w:rsidR="00E71E4C">
        <w:rPr>
          <w:rFonts w:ascii="Arial" w:eastAsia="Times New Roman" w:hAnsi="Arial" w:cs="Arial"/>
          <w:bCs/>
          <w:color w:val="000000" w:themeColor="text1"/>
        </w:rPr>
        <w:t>including</w:t>
      </w:r>
      <w:r w:rsidRPr="00C85B88">
        <w:rPr>
          <w:rFonts w:ascii="Arial" w:eastAsia="Times New Roman" w:hAnsi="Arial" w:cs="Arial"/>
          <w:bCs/>
          <w:color w:val="000000" w:themeColor="text1"/>
        </w:rPr>
        <w:t xml:space="preserve"> scheduling exit interviews, </w:t>
      </w:r>
      <w:r w:rsidR="00150C19">
        <w:rPr>
          <w:rFonts w:ascii="Arial" w:eastAsia="Times New Roman" w:hAnsi="Arial" w:cs="Arial"/>
          <w:bCs/>
          <w:color w:val="000000" w:themeColor="text1"/>
        </w:rPr>
        <w:t xml:space="preserve">and </w:t>
      </w:r>
      <w:r w:rsidRPr="00C85B88">
        <w:rPr>
          <w:rFonts w:ascii="Arial" w:eastAsia="Times New Roman" w:hAnsi="Arial" w:cs="Arial"/>
          <w:bCs/>
          <w:color w:val="000000" w:themeColor="text1"/>
        </w:rPr>
        <w:t>creating termination letters, COBRA notices</w:t>
      </w:r>
      <w:r w:rsidR="00E71E4C">
        <w:rPr>
          <w:rFonts w:ascii="Arial" w:eastAsia="Times New Roman" w:hAnsi="Arial" w:cs="Arial"/>
          <w:bCs/>
          <w:color w:val="000000" w:themeColor="text1"/>
        </w:rPr>
        <w:t>,</w:t>
      </w:r>
      <w:r w:rsidRPr="00C85B88">
        <w:rPr>
          <w:rFonts w:ascii="Arial" w:eastAsia="Times New Roman" w:hAnsi="Arial" w:cs="Arial"/>
          <w:bCs/>
          <w:color w:val="000000" w:themeColor="text1"/>
        </w:rPr>
        <w:t xml:space="preserve"> and departure emails.</w:t>
      </w:r>
    </w:p>
    <w:p w14:paraId="568368EF" w14:textId="77777777" w:rsidR="00C85B88" w:rsidRPr="00C85B88" w:rsidRDefault="00C85B88" w:rsidP="00C85B88">
      <w:pPr>
        <w:pStyle w:val="ListParagraph"/>
        <w:numPr>
          <w:ilvl w:val="0"/>
          <w:numId w:val="12"/>
        </w:numPr>
        <w:spacing w:before="100" w:beforeAutospacing="1" w:after="100" w:afterAutospacing="1" w:line="240" w:lineRule="auto"/>
        <w:rPr>
          <w:rFonts w:ascii="Arial" w:eastAsia="Times New Roman" w:hAnsi="Arial" w:cs="Arial"/>
          <w:bCs/>
          <w:color w:val="000000" w:themeColor="text1"/>
        </w:rPr>
      </w:pPr>
      <w:r w:rsidRPr="00C85B88">
        <w:rPr>
          <w:rFonts w:ascii="Arial" w:eastAsia="Times New Roman" w:hAnsi="Arial" w:cs="Arial"/>
          <w:bCs/>
          <w:color w:val="000000" w:themeColor="text1"/>
        </w:rPr>
        <w:t>Compile and prepare reports from personnel databases.</w:t>
      </w:r>
    </w:p>
    <w:p w14:paraId="0A5D80FB" w14:textId="379030D9" w:rsidR="00C85B88" w:rsidRPr="00C85B88" w:rsidRDefault="00C85B88" w:rsidP="00C85B88">
      <w:pPr>
        <w:pStyle w:val="ListParagraph"/>
        <w:numPr>
          <w:ilvl w:val="0"/>
          <w:numId w:val="12"/>
        </w:numPr>
        <w:spacing w:before="100" w:beforeAutospacing="1" w:after="100" w:afterAutospacing="1" w:line="240" w:lineRule="auto"/>
        <w:rPr>
          <w:rFonts w:ascii="Arial" w:eastAsia="Times New Roman" w:hAnsi="Arial" w:cs="Arial"/>
          <w:bCs/>
          <w:color w:val="000000" w:themeColor="text1"/>
        </w:rPr>
      </w:pPr>
      <w:r w:rsidRPr="00C85B88">
        <w:rPr>
          <w:rFonts w:ascii="Arial" w:eastAsia="Times New Roman" w:hAnsi="Arial" w:cs="Arial"/>
          <w:bCs/>
          <w:color w:val="000000" w:themeColor="text1"/>
        </w:rPr>
        <w:t xml:space="preserve">Maintain and organize all </w:t>
      </w:r>
      <w:r w:rsidR="00150C19">
        <w:rPr>
          <w:rFonts w:ascii="Arial" w:eastAsia="Times New Roman" w:hAnsi="Arial" w:cs="Arial"/>
          <w:bCs/>
          <w:color w:val="000000" w:themeColor="text1"/>
        </w:rPr>
        <w:t>audit</w:t>
      </w:r>
      <w:r w:rsidRPr="00C85B88">
        <w:rPr>
          <w:rFonts w:ascii="Arial" w:eastAsia="Times New Roman" w:hAnsi="Arial" w:cs="Arial"/>
          <w:bCs/>
          <w:color w:val="000000" w:themeColor="text1"/>
        </w:rPr>
        <w:t xml:space="preserve"> results, policies, and liability certificates. </w:t>
      </w:r>
    </w:p>
    <w:p w14:paraId="4029D3BB" w14:textId="77777777" w:rsidR="00C85B88" w:rsidRPr="00C85B88" w:rsidRDefault="00C85B88" w:rsidP="00C85B88">
      <w:pPr>
        <w:pStyle w:val="ListParagraph"/>
        <w:numPr>
          <w:ilvl w:val="0"/>
          <w:numId w:val="12"/>
        </w:numPr>
        <w:spacing w:before="100" w:beforeAutospacing="1" w:after="100" w:afterAutospacing="1" w:line="240" w:lineRule="auto"/>
        <w:rPr>
          <w:rFonts w:ascii="Arial" w:eastAsia="Times New Roman" w:hAnsi="Arial" w:cs="Arial"/>
          <w:color w:val="000000" w:themeColor="text1"/>
        </w:rPr>
      </w:pPr>
      <w:r w:rsidRPr="00C85B88">
        <w:rPr>
          <w:rFonts w:ascii="Arial" w:eastAsia="Times New Roman" w:hAnsi="Arial" w:cs="Arial"/>
          <w:color w:val="000000" w:themeColor="text1"/>
        </w:rPr>
        <w:t>Review and update HR information system records </w:t>
      </w:r>
    </w:p>
    <w:p w14:paraId="1FAC8FC4" w14:textId="77777777" w:rsidR="00C85B88" w:rsidRPr="00C85B88" w:rsidRDefault="00C85B88" w:rsidP="00C85B88">
      <w:pPr>
        <w:pStyle w:val="ListParagraph"/>
        <w:numPr>
          <w:ilvl w:val="0"/>
          <w:numId w:val="12"/>
        </w:numPr>
        <w:spacing w:before="100" w:beforeAutospacing="1" w:after="100" w:afterAutospacing="1" w:line="240" w:lineRule="auto"/>
        <w:rPr>
          <w:rFonts w:ascii="Arial" w:eastAsia="Times New Roman" w:hAnsi="Arial" w:cs="Arial"/>
          <w:color w:val="000000" w:themeColor="text1"/>
        </w:rPr>
      </w:pPr>
      <w:r w:rsidRPr="00C85B88">
        <w:rPr>
          <w:rFonts w:ascii="Arial" w:eastAsia="Times New Roman" w:hAnsi="Arial" w:cs="Arial"/>
          <w:color w:val="000000" w:themeColor="text1"/>
        </w:rPr>
        <w:t>Enforce company policies, rules, and regulations.</w:t>
      </w:r>
    </w:p>
    <w:p w14:paraId="3A141C15" w14:textId="77777777" w:rsidR="00C85B88" w:rsidRPr="00C85B88" w:rsidRDefault="00C85B88" w:rsidP="00C85B88">
      <w:pPr>
        <w:pStyle w:val="ListParagraph"/>
        <w:numPr>
          <w:ilvl w:val="0"/>
          <w:numId w:val="12"/>
        </w:numPr>
        <w:spacing w:before="100" w:beforeAutospacing="1" w:after="100" w:afterAutospacing="1" w:line="240" w:lineRule="auto"/>
        <w:rPr>
          <w:rFonts w:ascii="Arial" w:eastAsia="Times New Roman" w:hAnsi="Arial" w:cs="Arial"/>
          <w:color w:val="000000" w:themeColor="text1"/>
        </w:rPr>
      </w:pPr>
      <w:r w:rsidRPr="00C85B88">
        <w:rPr>
          <w:rFonts w:ascii="Arial" w:eastAsia="Times New Roman" w:hAnsi="Arial" w:cs="Arial"/>
          <w:color w:val="000000" w:themeColor="text1"/>
        </w:rPr>
        <w:t>Communicate all relevant information to employees and job applicants.</w:t>
      </w:r>
    </w:p>
    <w:p w14:paraId="30862F37" w14:textId="0CB6E139" w:rsidR="00C85B88" w:rsidRPr="00C85B88" w:rsidRDefault="00C85B88" w:rsidP="00C85B88">
      <w:pPr>
        <w:pStyle w:val="ListParagraph"/>
        <w:numPr>
          <w:ilvl w:val="0"/>
          <w:numId w:val="12"/>
        </w:numPr>
        <w:spacing w:before="100" w:beforeAutospacing="1" w:after="100" w:afterAutospacing="1" w:line="240" w:lineRule="auto"/>
        <w:rPr>
          <w:rFonts w:ascii="Arial" w:eastAsia="Times New Roman" w:hAnsi="Arial" w:cs="Arial"/>
          <w:color w:val="000000" w:themeColor="text1"/>
        </w:rPr>
      </w:pPr>
      <w:r w:rsidRPr="00C85B88">
        <w:rPr>
          <w:rFonts w:ascii="Arial" w:eastAsia="Times New Roman" w:hAnsi="Arial" w:cs="Arial"/>
          <w:color w:val="000000" w:themeColor="text1"/>
        </w:rPr>
        <w:t xml:space="preserve">Assist in </w:t>
      </w:r>
      <w:r w:rsidR="00D074B9">
        <w:rPr>
          <w:rFonts w:ascii="Arial" w:eastAsia="Times New Roman" w:hAnsi="Arial" w:cs="Arial"/>
          <w:color w:val="000000" w:themeColor="text1"/>
        </w:rPr>
        <w:t>completing the payroll process with the Finance Team</w:t>
      </w:r>
      <w:r w:rsidR="00957272">
        <w:rPr>
          <w:rFonts w:ascii="Arial" w:eastAsia="Times New Roman" w:hAnsi="Arial" w:cs="Arial"/>
          <w:color w:val="000000" w:themeColor="text1"/>
        </w:rPr>
        <w:t>.</w:t>
      </w:r>
    </w:p>
    <w:p w14:paraId="26CE25CD" w14:textId="77777777" w:rsidR="00C85B88" w:rsidRPr="00C85B88" w:rsidRDefault="00C85B88" w:rsidP="00C85B88">
      <w:pPr>
        <w:pStyle w:val="ListParagraph"/>
        <w:numPr>
          <w:ilvl w:val="0"/>
          <w:numId w:val="12"/>
        </w:numPr>
        <w:spacing w:before="100" w:beforeAutospacing="1" w:after="100" w:afterAutospacing="1" w:line="240" w:lineRule="auto"/>
        <w:rPr>
          <w:rFonts w:ascii="Arial" w:eastAsia="Times New Roman" w:hAnsi="Arial" w:cs="Arial"/>
          <w:color w:val="000000" w:themeColor="text1"/>
        </w:rPr>
      </w:pPr>
      <w:r w:rsidRPr="00C85B88">
        <w:rPr>
          <w:rFonts w:ascii="Arial" w:eastAsia="Times New Roman" w:hAnsi="Arial" w:cs="Arial"/>
          <w:bCs/>
          <w:color w:val="000000" w:themeColor="text1"/>
        </w:rPr>
        <w:t>Support the HR Manager with ad hoc meetings, communications, and projects.</w:t>
      </w:r>
    </w:p>
    <w:p w14:paraId="4D8CF4A0" w14:textId="77777777" w:rsidR="00C85B88" w:rsidRPr="00C85B88" w:rsidRDefault="00C85B88" w:rsidP="00C85B88">
      <w:pPr>
        <w:pStyle w:val="ListParagraph"/>
        <w:numPr>
          <w:ilvl w:val="0"/>
          <w:numId w:val="12"/>
        </w:numPr>
        <w:spacing w:before="100" w:beforeAutospacing="1" w:after="100" w:afterAutospacing="1" w:line="240" w:lineRule="auto"/>
        <w:rPr>
          <w:rFonts w:ascii="Arial" w:eastAsia="Times New Roman" w:hAnsi="Arial" w:cs="Arial"/>
          <w:color w:val="000000" w:themeColor="text1"/>
        </w:rPr>
      </w:pPr>
      <w:r w:rsidRPr="00C85B88">
        <w:rPr>
          <w:rFonts w:ascii="Arial" w:eastAsia="Times New Roman" w:hAnsi="Arial" w:cs="Arial"/>
          <w:bCs/>
          <w:color w:val="000000" w:themeColor="text1"/>
        </w:rPr>
        <w:t>Coordinate department meetings and take accurate notes.</w:t>
      </w:r>
    </w:p>
    <w:p w14:paraId="33917F15" w14:textId="0D038757" w:rsidR="00C85B88" w:rsidRPr="00C85B88" w:rsidRDefault="00C85B88" w:rsidP="00C85B88">
      <w:pPr>
        <w:pStyle w:val="ListParagraph"/>
        <w:numPr>
          <w:ilvl w:val="0"/>
          <w:numId w:val="12"/>
        </w:numPr>
        <w:spacing w:before="100" w:beforeAutospacing="1" w:after="100" w:afterAutospacing="1" w:line="240" w:lineRule="auto"/>
        <w:rPr>
          <w:rFonts w:ascii="Arial" w:eastAsia="Times New Roman" w:hAnsi="Arial" w:cs="Arial"/>
          <w:color w:val="000000" w:themeColor="text1"/>
        </w:rPr>
      </w:pPr>
      <w:r w:rsidRPr="00C85B88">
        <w:rPr>
          <w:rFonts w:ascii="Arial" w:eastAsia="Times New Roman" w:hAnsi="Arial" w:cs="Arial"/>
          <w:bCs/>
          <w:color w:val="000000" w:themeColor="text1"/>
        </w:rPr>
        <w:t xml:space="preserve">Manage department </w:t>
      </w:r>
      <w:r w:rsidR="00150C19" w:rsidRPr="00C85B88">
        <w:rPr>
          <w:rFonts w:ascii="Arial" w:eastAsia="Times New Roman" w:hAnsi="Arial" w:cs="Arial"/>
          <w:bCs/>
          <w:color w:val="000000" w:themeColor="text1"/>
        </w:rPr>
        <w:t>invoices and</w:t>
      </w:r>
      <w:r w:rsidR="00E71E4C">
        <w:rPr>
          <w:rFonts w:ascii="Arial" w:eastAsia="Times New Roman" w:hAnsi="Arial" w:cs="Arial"/>
          <w:bCs/>
          <w:color w:val="000000" w:themeColor="text1"/>
        </w:rPr>
        <w:t xml:space="preserve"> </w:t>
      </w:r>
      <w:r w:rsidRPr="00C85B88">
        <w:rPr>
          <w:rFonts w:ascii="Arial" w:eastAsia="Times New Roman" w:hAnsi="Arial" w:cs="Arial"/>
          <w:bCs/>
          <w:color w:val="000000" w:themeColor="text1"/>
        </w:rPr>
        <w:t>communicate with the finance department for payments.</w:t>
      </w:r>
    </w:p>
    <w:p w14:paraId="6FC5241D" w14:textId="77777777" w:rsidR="00C85B88" w:rsidRPr="00C85B88" w:rsidRDefault="00C85B88" w:rsidP="00C85B88">
      <w:pPr>
        <w:pStyle w:val="ListParagraph"/>
        <w:numPr>
          <w:ilvl w:val="0"/>
          <w:numId w:val="12"/>
        </w:numPr>
        <w:spacing w:before="100" w:beforeAutospacing="1" w:after="100" w:afterAutospacing="1" w:line="240" w:lineRule="auto"/>
        <w:rPr>
          <w:rFonts w:ascii="Arial" w:eastAsia="Times New Roman" w:hAnsi="Arial" w:cs="Arial"/>
          <w:color w:val="000000" w:themeColor="text1"/>
        </w:rPr>
      </w:pPr>
      <w:r w:rsidRPr="00C85B88">
        <w:rPr>
          <w:rFonts w:ascii="Arial" w:eastAsia="Times New Roman" w:hAnsi="Arial" w:cs="Arial"/>
          <w:bCs/>
          <w:color w:val="000000" w:themeColor="text1"/>
        </w:rPr>
        <w:t>Any other duties that can reasonably be expected of you.</w:t>
      </w:r>
    </w:p>
    <w:p w14:paraId="1F740145" w14:textId="77777777" w:rsidR="00C85B88" w:rsidRDefault="00C85B88" w:rsidP="00B46071">
      <w:pPr>
        <w:rPr>
          <w:rFonts w:ascii="Arial" w:hAnsi="Arial" w:cs="Arial"/>
          <w:b/>
          <w:color w:val="000000" w:themeColor="text1"/>
        </w:rPr>
      </w:pPr>
    </w:p>
    <w:p w14:paraId="6476FA10" w14:textId="77777777" w:rsidR="00EE5A76" w:rsidRDefault="00EE5A76" w:rsidP="00B46071">
      <w:pPr>
        <w:rPr>
          <w:rFonts w:ascii="Arial" w:hAnsi="Arial" w:cs="Arial"/>
          <w:b/>
          <w:color w:val="000000" w:themeColor="text1"/>
          <w:u w:val="single"/>
        </w:rPr>
      </w:pPr>
    </w:p>
    <w:p w14:paraId="59C528ED" w14:textId="315D5447" w:rsidR="007929C9" w:rsidRDefault="007929C9" w:rsidP="00B46071">
      <w:pPr>
        <w:rPr>
          <w:rFonts w:ascii="Arial" w:hAnsi="Arial" w:cs="Arial"/>
          <w:b/>
          <w:color w:val="000000" w:themeColor="text1"/>
          <w:u w:val="single"/>
        </w:rPr>
      </w:pPr>
      <w:r w:rsidRPr="00C85B88">
        <w:rPr>
          <w:rFonts w:ascii="Arial" w:hAnsi="Arial" w:cs="Arial"/>
          <w:b/>
          <w:color w:val="000000" w:themeColor="text1"/>
          <w:u w:val="single"/>
        </w:rPr>
        <w:lastRenderedPageBreak/>
        <w:t xml:space="preserve">Required Skills/Abilities: </w:t>
      </w:r>
    </w:p>
    <w:p w14:paraId="3F5C97C0" w14:textId="18747FC5" w:rsidR="00C45B85" w:rsidRPr="00596666" w:rsidRDefault="00C45B85" w:rsidP="00C45B85">
      <w:pPr>
        <w:pStyle w:val="ListParagraph"/>
        <w:numPr>
          <w:ilvl w:val="0"/>
          <w:numId w:val="15"/>
        </w:numPr>
        <w:spacing w:before="100" w:beforeAutospacing="1" w:after="100" w:afterAutospacing="1" w:line="240" w:lineRule="auto"/>
        <w:rPr>
          <w:rFonts w:ascii="Arial" w:eastAsia="Times New Roman" w:hAnsi="Arial" w:cs="Arial"/>
          <w:color w:val="000000" w:themeColor="text1"/>
        </w:rPr>
      </w:pPr>
      <w:r w:rsidRPr="00596666">
        <w:rPr>
          <w:rFonts w:ascii="Arial" w:eastAsia="Times New Roman" w:hAnsi="Arial" w:cs="Arial"/>
          <w:color w:val="000000" w:themeColor="text1"/>
        </w:rPr>
        <w:t>Must have excellent oral and written communication skills.</w:t>
      </w:r>
    </w:p>
    <w:p w14:paraId="5E366B74" w14:textId="77777777" w:rsidR="00C45B85" w:rsidRPr="00596666" w:rsidRDefault="00C45B85" w:rsidP="00C45B85">
      <w:pPr>
        <w:pStyle w:val="ListParagraph"/>
        <w:numPr>
          <w:ilvl w:val="0"/>
          <w:numId w:val="15"/>
        </w:numPr>
        <w:spacing w:before="100" w:beforeAutospacing="1" w:after="100" w:afterAutospacing="1" w:line="240" w:lineRule="auto"/>
        <w:rPr>
          <w:rFonts w:ascii="Arial" w:eastAsia="Times New Roman" w:hAnsi="Arial" w:cs="Arial"/>
          <w:color w:val="000000" w:themeColor="text1"/>
        </w:rPr>
      </w:pPr>
      <w:r w:rsidRPr="00596666">
        <w:rPr>
          <w:rFonts w:ascii="Arial" w:eastAsia="Times New Roman" w:hAnsi="Arial" w:cs="Arial"/>
          <w:color w:val="000000" w:themeColor="text1"/>
        </w:rPr>
        <w:t>Knowledge of MS Outlook, Word and Excel required, knowledge of PowerPoint a plus.</w:t>
      </w:r>
    </w:p>
    <w:p w14:paraId="68C51EA6" w14:textId="77777777" w:rsidR="00C45B85" w:rsidRPr="00596666" w:rsidRDefault="00C45B85" w:rsidP="00C45B85">
      <w:pPr>
        <w:pStyle w:val="ListParagraph"/>
        <w:numPr>
          <w:ilvl w:val="0"/>
          <w:numId w:val="15"/>
        </w:numPr>
        <w:spacing w:before="100" w:beforeAutospacing="1" w:after="100" w:afterAutospacing="1" w:line="240" w:lineRule="auto"/>
        <w:rPr>
          <w:rFonts w:ascii="Arial" w:eastAsia="Times New Roman" w:hAnsi="Arial" w:cs="Arial"/>
          <w:color w:val="000000" w:themeColor="text1"/>
        </w:rPr>
      </w:pPr>
      <w:r w:rsidRPr="00596666">
        <w:rPr>
          <w:rFonts w:ascii="Arial" w:eastAsia="Times New Roman" w:hAnsi="Arial" w:cs="Arial"/>
          <w:color w:val="000000" w:themeColor="text1"/>
        </w:rPr>
        <w:t>Must be well-organized with superior attention to detail and able to manage multiple priorities and deadlines.</w:t>
      </w:r>
    </w:p>
    <w:p w14:paraId="45B2C761" w14:textId="77777777" w:rsidR="0063252F" w:rsidRPr="00596666" w:rsidRDefault="00C45B85" w:rsidP="00C45B85">
      <w:pPr>
        <w:pStyle w:val="ListParagraph"/>
        <w:numPr>
          <w:ilvl w:val="0"/>
          <w:numId w:val="15"/>
        </w:numPr>
        <w:spacing w:before="100" w:beforeAutospacing="1" w:after="100" w:afterAutospacing="1" w:line="240" w:lineRule="auto"/>
        <w:rPr>
          <w:rFonts w:ascii="Arial" w:eastAsia="Times New Roman" w:hAnsi="Arial" w:cs="Arial"/>
          <w:color w:val="000000" w:themeColor="text1"/>
        </w:rPr>
      </w:pPr>
      <w:r w:rsidRPr="00596666">
        <w:rPr>
          <w:rFonts w:ascii="Arial" w:eastAsia="Times New Roman" w:hAnsi="Arial" w:cs="Arial"/>
          <w:color w:val="000000" w:themeColor="text1"/>
        </w:rPr>
        <w:t>Able to work with a great degree of independence and successfully navigate a fast-paced and ambiguous environment.</w:t>
      </w:r>
    </w:p>
    <w:p w14:paraId="43517C4B" w14:textId="0AD32A0B" w:rsidR="00C45B85" w:rsidRPr="00596666" w:rsidRDefault="00C45B85" w:rsidP="00C45B85">
      <w:pPr>
        <w:pStyle w:val="ListParagraph"/>
        <w:numPr>
          <w:ilvl w:val="0"/>
          <w:numId w:val="15"/>
        </w:numPr>
        <w:spacing w:before="100" w:beforeAutospacing="1" w:after="100" w:afterAutospacing="1" w:line="240" w:lineRule="auto"/>
        <w:rPr>
          <w:rFonts w:ascii="Arial" w:eastAsia="Times New Roman" w:hAnsi="Arial" w:cs="Arial"/>
          <w:color w:val="000000" w:themeColor="text1"/>
        </w:rPr>
      </w:pPr>
      <w:r w:rsidRPr="00596666">
        <w:rPr>
          <w:rFonts w:ascii="Arial" w:eastAsia="Times New Roman" w:hAnsi="Arial" w:cs="Arial"/>
          <w:color w:val="000000" w:themeColor="text1"/>
        </w:rPr>
        <w:t>Adheres to strict confidentiality requirements and</w:t>
      </w:r>
      <w:r w:rsidR="0063252F" w:rsidRPr="00596666">
        <w:rPr>
          <w:rFonts w:ascii="Arial" w:eastAsia="Times New Roman" w:hAnsi="Arial" w:cs="Arial"/>
          <w:color w:val="000000" w:themeColor="text1"/>
        </w:rPr>
        <w:t xml:space="preserve"> protection of sensitive employee data/</w:t>
      </w:r>
      <w:r w:rsidR="00EE7DD1" w:rsidRPr="00596666">
        <w:rPr>
          <w:rFonts w:ascii="Arial" w:eastAsia="Times New Roman" w:hAnsi="Arial" w:cs="Arial"/>
          <w:color w:val="000000" w:themeColor="text1"/>
        </w:rPr>
        <w:t>records.</w:t>
      </w:r>
    </w:p>
    <w:p w14:paraId="473922FA" w14:textId="5A674E0F" w:rsidR="00390F0C" w:rsidRPr="00596666" w:rsidRDefault="00390F0C" w:rsidP="0019519A">
      <w:pPr>
        <w:pStyle w:val="ListParagraph"/>
        <w:numPr>
          <w:ilvl w:val="0"/>
          <w:numId w:val="9"/>
        </w:numPr>
        <w:rPr>
          <w:rFonts w:ascii="Arial" w:hAnsi="Arial" w:cs="Arial"/>
          <w:color w:val="000000" w:themeColor="text1"/>
        </w:rPr>
      </w:pPr>
      <w:bookmarkStart w:id="1" w:name="_Hlk5529801"/>
      <w:bookmarkStart w:id="2" w:name="_Hlk3797719"/>
      <w:bookmarkStart w:id="3" w:name="_Hlk5539721"/>
      <w:bookmarkStart w:id="4" w:name="_Hlk5542995"/>
      <w:r w:rsidRPr="00596666">
        <w:rPr>
          <w:rFonts w:ascii="Arial" w:hAnsi="Arial" w:cs="Arial"/>
          <w:color w:val="000000" w:themeColor="text1"/>
        </w:rPr>
        <w:t xml:space="preserve">Ability to </w:t>
      </w:r>
      <w:r w:rsidR="00B91AF6">
        <w:rPr>
          <w:rFonts w:ascii="Arial" w:hAnsi="Arial" w:cs="Arial"/>
          <w:color w:val="000000" w:themeColor="text1"/>
        </w:rPr>
        <w:t>prioritize tasks</w:t>
      </w:r>
      <w:r w:rsidRPr="00596666">
        <w:rPr>
          <w:rFonts w:ascii="Arial" w:hAnsi="Arial" w:cs="Arial"/>
          <w:color w:val="000000" w:themeColor="text1"/>
        </w:rPr>
        <w:t xml:space="preserve"> well in a high-paced and at times stressful environment.</w:t>
      </w:r>
    </w:p>
    <w:p w14:paraId="0FDBEE02" w14:textId="06B3DF00" w:rsidR="00B7503C" w:rsidRPr="00596666" w:rsidRDefault="00B7503C" w:rsidP="0019519A">
      <w:pPr>
        <w:pStyle w:val="ListParagraph"/>
        <w:numPr>
          <w:ilvl w:val="0"/>
          <w:numId w:val="9"/>
        </w:numPr>
        <w:rPr>
          <w:rFonts w:ascii="Arial" w:hAnsi="Arial" w:cs="Arial"/>
          <w:color w:val="000000" w:themeColor="text1"/>
        </w:rPr>
      </w:pPr>
      <w:bookmarkStart w:id="5" w:name="_Hlk3815493"/>
      <w:r w:rsidRPr="00596666">
        <w:rPr>
          <w:rFonts w:ascii="Arial" w:hAnsi="Arial" w:cs="Arial"/>
          <w:color w:val="000000" w:themeColor="text1"/>
        </w:rPr>
        <w:t>Proficient with Microsoft Office Suite or related software.</w:t>
      </w:r>
      <w:bookmarkEnd w:id="1"/>
    </w:p>
    <w:bookmarkEnd w:id="2"/>
    <w:bookmarkEnd w:id="5"/>
    <w:bookmarkEnd w:id="3"/>
    <w:bookmarkEnd w:id="4"/>
    <w:p w14:paraId="6F11FD86" w14:textId="77777777" w:rsidR="00163E31" w:rsidRDefault="00163E31" w:rsidP="00163E31">
      <w:pPr>
        <w:spacing w:after="0" w:line="240" w:lineRule="auto"/>
        <w:rPr>
          <w:rFonts w:ascii="Arial" w:hAnsi="Arial" w:cs="Arial"/>
          <w:b/>
          <w:color w:val="000000" w:themeColor="text1"/>
          <w:u w:val="single"/>
        </w:rPr>
      </w:pPr>
    </w:p>
    <w:p w14:paraId="601FDF30" w14:textId="5B914507" w:rsidR="0019519A" w:rsidRDefault="007929C9" w:rsidP="00163E31">
      <w:pPr>
        <w:spacing w:after="0" w:line="240" w:lineRule="auto"/>
        <w:rPr>
          <w:rFonts w:ascii="Arial" w:hAnsi="Arial" w:cs="Arial"/>
          <w:b/>
          <w:color w:val="000000" w:themeColor="text1"/>
          <w:u w:val="single"/>
        </w:rPr>
      </w:pPr>
      <w:r w:rsidRPr="00C85B88">
        <w:rPr>
          <w:rFonts w:ascii="Arial" w:hAnsi="Arial" w:cs="Arial"/>
          <w:b/>
          <w:color w:val="000000" w:themeColor="text1"/>
          <w:u w:val="single"/>
        </w:rPr>
        <w:t>Education and Experience:</w:t>
      </w:r>
    </w:p>
    <w:p w14:paraId="209CDFA9" w14:textId="77777777" w:rsidR="00ED1A14" w:rsidRPr="00016784" w:rsidRDefault="00ED1A14" w:rsidP="00163E31">
      <w:pPr>
        <w:spacing w:after="0" w:line="240" w:lineRule="auto"/>
        <w:rPr>
          <w:rFonts w:ascii="Arial" w:hAnsi="Arial" w:cs="Arial"/>
          <w:b/>
          <w:color w:val="000000" w:themeColor="text1"/>
          <w:u w:val="single"/>
        </w:rPr>
      </w:pPr>
    </w:p>
    <w:p w14:paraId="2CD01D9F" w14:textId="4DDF0D0C" w:rsidR="00F73B03" w:rsidRPr="00596666" w:rsidRDefault="00F73B03" w:rsidP="00163E31">
      <w:pPr>
        <w:pStyle w:val="ListParagraph"/>
        <w:numPr>
          <w:ilvl w:val="0"/>
          <w:numId w:val="15"/>
        </w:numPr>
        <w:spacing w:after="0" w:line="240" w:lineRule="auto"/>
        <w:rPr>
          <w:rFonts w:ascii="Arial" w:eastAsia="Times New Roman" w:hAnsi="Arial" w:cs="Arial"/>
          <w:b/>
          <w:bCs/>
          <w:color w:val="000000" w:themeColor="text1"/>
        </w:rPr>
      </w:pPr>
      <w:r w:rsidRPr="00596666">
        <w:rPr>
          <w:rFonts w:ascii="Arial" w:hAnsi="Arial" w:cs="Arial"/>
          <w:color w:val="000000" w:themeColor="text1"/>
        </w:rPr>
        <w:t xml:space="preserve">Minimum </w:t>
      </w:r>
      <w:proofErr w:type="gramStart"/>
      <w:r w:rsidR="00B16157">
        <w:rPr>
          <w:rFonts w:ascii="Arial" w:hAnsi="Arial" w:cs="Arial"/>
          <w:color w:val="000000" w:themeColor="text1"/>
        </w:rPr>
        <w:t>Bachelor</w:t>
      </w:r>
      <w:r w:rsidR="00163E31">
        <w:rPr>
          <w:rFonts w:ascii="Arial" w:hAnsi="Arial" w:cs="Arial"/>
          <w:color w:val="000000" w:themeColor="text1"/>
        </w:rPr>
        <w:t>’s</w:t>
      </w:r>
      <w:r w:rsidR="00596666" w:rsidRPr="00596666">
        <w:rPr>
          <w:rFonts w:ascii="Arial" w:hAnsi="Arial" w:cs="Arial"/>
          <w:color w:val="000000" w:themeColor="text1"/>
        </w:rPr>
        <w:t xml:space="preserve"> </w:t>
      </w:r>
      <w:r w:rsidR="00163E31">
        <w:rPr>
          <w:rFonts w:ascii="Arial" w:hAnsi="Arial" w:cs="Arial"/>
          <w:color w:val="000000" w:themeColor="text1"/>
        </w:rPr>
        <w:t>D</w:t>
      </w:r>
      <w:r w:rsidR="00596666" w:rsidRPr="00596666">
        <w:rPr>
          <w:rFonts w:ascii="Arial" w:hAnsi="Arial" w:cs="Arial"/>
          <w:color w:val="000000" w:themeColor="text1"/>
        </w:rPr>
        <w:t>egree in human resources</w:t>
      </w:r>
      <w:proofErr w:type="gramEnd"/>
      <w:r w:rsidR="00ED1A14">
        <w:rPr>
          <w:rFonts w:ascii="Arial" w:hAnsi="Arial" w:cs="Arial"/>
          <w:color w:val="000000" w:themeColor="text1"/>
        </w:rPr>
        <w:t xml:space="preserve"> or Associates Degree with relevant experience</w:t>
      </w:r>
      <w:r w:rsidR="00957272">
        <w:rPr>
          <w:rFonts w:ascii="Arial" w:hAnsi="Arial" w:cs="Arial"/>
          <w:color w:val="000000" w:themeColor="text1"/>
        </w:rPr>
        <w:t>.</w:t>
      </w:r>
    </w:p>
    <w:p w14:paraId="0351EFB4" w14:textId="2C5DC4C6" w:rsidR="00F73B03" w:rsidRPr="00596666" w:rsidRDefault="00F73B03" w:rsidP="00163E31">
      <w:pPr>
        <w:pStyle w:val="ListParagraph"/>
        <w:numPr>
          <w:ilvl w:val="0"/>
          <w:numId w:val="15"/>
        </w:numPr>
        <w:spacing w:after="0" w:line="240" w:lineRule="auto"/>
        <w:rPr>
          <w:rFonts w:ascii="Arial" w:eastAsia="Times New Roman" w:hAnsi="Arial" w:cs="Arial"/>
          <w:b/>
          <w:bCs/>
          <w:color w:val="000000" w:themeColor="text1"/>
        </w:rPr>
      </w:pPr>
      <w:r w:rsidRPr="00596666">
        <w:rPr>
          <w:rFonts w:ascii="Arial" w:hAnsi="Arial" w:cs="Arial"/>
          <w:color w:val="000000" w:themeColor="text1"/>
        </w:rPr>
        <w:t xml:space="preserve">Minimum two </w:t>
      </w:r>
      <w:r w:rsidR="00163E31">
        <w:rPr>
          <w:rFonts w:ascii="Arial" w:hAnsi="Arial" w:cs="Arial"/>
          <w:color w:val="000000" w:themeColor="text1"/>
        </w:rPr>
        <w:t>years</w:t>
      </w:r>
      <w:r w:rsidRPr="00596666">
        <w:rPr>
          <w:rFonts w:ascii="Arial" w:hAnsi="Arial" w:cs="Arial"/>
          <w:color w:val="000000" w:themeColor="text1"/>
        </w:rPr>
        <w:t xml:space="preserve"> of </w:t>
      </w:r>
      <w:r w:rsidR="00ED1A14">
        <w:rPr>
          <w:rFonts w:ascii="Arial" w:hAnsi="Arial" w:cs="Arial"/>
          <w:color w:val="000000" w:themeColor="text1"/>
        </w:rPr>
        <w:t>professional-related</w:t>
      </w:r>
      <w:r w:rsidRPr="00596666">
        <w:rPr>
          <w:rFonts w:ascii="Arial" w:hAnsi="Arial" w:cs="Arial"/>
          <w:color w:val="000000" w:themeColor="text1"/>
        </w:rPr>
        <w:t xml:space="preserve"> experience is required. </w:t>
      </w:r>
    </w:p>
    <w:p w14:paraId="2231518D" w14:textId="09F57924" w:rsidR="00F73B03" w:rsidRPr="00596666" w:rsidRDefault="00F73B03" w:rsidP="00163E31">
      <w:pPr>
        <w:pStyle w:val="ListParagraph"/>
        <w:numPr>
          <w:ilvl w:val="0"/>
          <w:numId w:val="15"/>
        </w:numPr>
        <w:spacing w:after="0" w:line="240" w:lineRule="auto"/>
        <w:rPr>
          <w:rFonts w:ascii="Arial" w:hAnsi="Arial" w:cs="Arial"/>
          <w:i/>
          <w:color w:val="000000" w:themeColor="text1"/>
        </w:rPr>
      </w:pPr>
      <w:r w:rsidRPr="00596666">
        <w:rPr>
          <w:rFonts w:ascii="Arial" w:hAnsi="Arial" w:cs="Arial"/>
          <w:iCs/>
          <w:color w:val="000000" w:themeColor="text1"/>
        </w:rPr>
        <w:t>Experience with Human resources and/or compensation and benefits</w:t>
      </w:r>
    </w:p>
    <w:p w14:paraId="44E8F494" w14:textId="77777777" w:rsidR="00163E31" w:rsidRPr="00163E31" w:rsidRDefault="00F73B03" w:rsidP="00163E31">
      <w:pPr>
        <w:pStyle w:val="ListParagraph"/>
        <w:numPr>
          <w:ilvl w:val="0"/>
          <w:numId w:val="15"/>
        </w:numPr>
        <w:spacing w:after="0" w:line="240" w:lineRule="auto"/>
        <w:rPr>
          <w:rFonts w:ascii="Arial" w:hAnsi="Arial" w:cs="Arial"/>
          <w:i/>
          <w:color w:val="000000" w:themeColor="text1"/>
        </w:rPr>
      </w:pPr>
      <w:r w:rsidRPr="00596666">
        <w:rPr>
          <w:rFonts w:ascii="Arial" w:hAnsi="Arial" w:cs="Arial"/>
          <w:iCs/>
          <w:color w:val="000000" w:themeColor="text1"/>
        </w:rPr>
        <w:t>Understanding of NYS State Labor Laws</w:t>
      </w:r>
    </w:p>
    <w:p w14:paraId="33A25D82" w14:textId="160F778D" w:rsidR="00163E31" w:rsidRPr="00B16157" w:rsidRDefault="00163E31" w:rsidP="00B16157">
      <w:pPr>
        <w:pStyle w:val="NoSpacing"/>
        <w:numPr>
          <w:ilvl w:val="0"/>
          <w:numId w:val="15"/>
        </w:numPr>
        <w:rPr>
          <w:rFonts w:ascii="Arial" w:eastAsia="Times New Roman" w:hAnsi="Arial" w:cs="Arial"/>
          <w:b/>
          <w:bCs/>
          <w:i/>
          <w:iCs/>
        </w:rPr>
      </w:pPr>
      <w:r w:rsidRPr="00635CFB">
        <w:rPr>
          <w:rFonts w:ascii="Arial" w:eastAsia="Times New Roman" w:hAnsi="Arial" w:cs="Arial"/>
        </w:rPr>
        <w:t xml:space="preserve">Experience with </w:t>
      </w:r>
      <w:r w:rsidR="00150C19">
        <w:rPr>
          <w:rFonts w:ascii="Arial" w:eastAsia="Times New Roman" w:hAnsi="Arial" w:cs="Arial"/>
        </w:rPr>
        <w:t>clearance processes</w:t>
      </w:r>
      <w:r w:rsidRPr="00635CFB">
        <w:rPr>
          <w:rFonts w:ascii="Arial" w:eastAsia="Times New Roman" w:hAnsi="Arial" w:cs="Arial"/>
        </w:rPr>
        <w:t xml:space="preserve"> like DOH, SEL, SCR, PETS</w:t>
      </w:r>
      <w:r w:rsidR="00150C19">
        <w:rPr>
          <w:rFonts w:ascii="Arial" w:eastAsia="Times New Roman" w:hAnsi="Arial" w:cs="Arial"/>
        </w:rPr>
        <w:t>,</w:t>
      </w:r>
      <w:r w:rsidRPr="00635CFB">
        <w:rPr>
          <w:rFonts w:ascii="Arial" w:eastAsia="Times New Roman" w:hAnsi="Arial" w:cs="Arial"/>
        </w:rPr>
        <w:t xml:space="preserve"> etc.</w:t>
      </w:r>
      <w:r>
        <w:rPr>
          <w:rFonts w:ascii="Arial" w:eastAsia="Times New Roman" w:hAnsi="Arial" w:cs="Arial"/>
        </w:rPr>
        <w:t xml:space="preserve"> </w:t>
      </w:r>
      <w:r w:rsidRPr="00EE7DD1">
        <w:rPr>
          <w:rFonts w:ascii="Arial" w:eastAsia="Times New Roman" w:hAnsi="Arial" w:cs="Arial"/>
          <w:i/>
          <w:iCs/>
        </w:rPr>
        <w:t>preferred</w:t>
      </w:r>
      <w:r w:rsidR="00957272">
        <w:rPr>
          <w:rFonts w:ascii="Arial" w:eastAsia="Times New Roman" w:hAnsi="Arial" w:cs="Arial"/>
          <w:i/>
          <w:iCs/>
        </w:rPr>
        <w:t>.</w:t>
      </w:r>
      <w:r w:rsidRPr="00EE7DD1">
        <w:rPr>
          <w:rFonts w:ascii="Arial" w:eastAsia="Times New Roman" w:hAnsi="Arial" w:cs="Arial"/>
          <w:i/>
          <w:iCs/>
        </w:rPr>
        <w:t xml:space="preserve"> </w:t>
      </w:r>
    </w:p>
    <w:p w14:paraId="76EA1885" w14:textId="01046D4A" w:rsidR="00163E31" w:rsidRPr="00EE7DD1" w:rsidRDefault="00163E31" w:rsidP="00B16157">
      <w:pPr>
        <w:pStyle w:val="NoSpacing"/>
        <w:numPr>
          <w:ilvl w:val="0"/>
          <w:numId w:val="15"/>
        </w:numPr>
        <w:rPr>
          <w:rFonts w:ascii="Arial" w:eastAsia="Times New Roman" w:hAnsi="Arial" w:cs="Arial"/>
          <w:i/>
          <w:iCs/>
        </w:rPr>
      </w:pPr>
      <w:r w:rsidRPr="00635CFB">
        <w:rPr>
          <w:rFonts w:ascii="Arial" w:eastAsia="Times New Roman" w:hAnsi="Arial" w:cs="Arial"/>
        </w:rPr>
        <w:t>Experience with ADP systems</w:t>
      </w:r>
      <w:r>
        <w:rPr>
          <w:rFonts w:ascii="Arial" w:eastAsia="Times New Roman" w:hAnsi="Arial" w:cs="Arial"/>
        </w:rPr>
        <w:t xml:space="preserve"> </w:t>
      </w:r>
      <w:r w:rsidRPr="00EE7DD1">
        <w:rPr>
          <w:rFonts w:ascii="Arial" w:eastAsia="Times New Roman" w:hAnsi="Arial" w:cs="Arial"/>
          <w:i/>
          <w:iCs/>
        </w:rPr>
        <w:t>preferred</w:t>
      </w:r>
      <w:r w:rsidR="00957272">
        <w:rPr>
          <w:rFonts w:ascii="Arial" w:eastAsia="Times New Roman" w:hAnsi="Arial" w:cs="Arial"/>
          <w:i/>
          <w:iCs/>
        </w:rPr>
        <w:t>.</w:t>
      </w:r>
    </w:p>
    <w:p w14:paraId="6F2D194F" w14:textId="5E4EB65C" w:rsidR="00163E31" w:rsidRPr="00EE7DD1" w:rsidRDefault="00163E31" w:rsidP="00B16157">
      <w:pPr>
        <w:pStyle w:val="NoSpacing"/>
        <w:numPr>
          <w:ilvl w:val="0"/>
          <w:numId w:val="15"/>
        </w:numPr>
        <w:rPr>
          <w:rFonts w:ascii="Arial" w:eastAsia="Times New Roman" w:hAnsi="Arial" w:cs="Arial"/>
        </w:rPr>
      </w:pPr>
      <w:r w:rsidRPr="00635CFB">
        <w:rPr>
          <w:rFonts w:ascii="Arial" w:eastAsia="Times New Roman" w:hAnsi="Arial" w:cs="Arial"/>
        </w:rPr>
        <w:t xml:space="preserve">Understanding of general HR processes, and experience providing support to the full employee life cycle (e.g., recruiting, </w:t>
      </w:r>
      <w:r w:rsidR="00ED1A14">
        <w:rPr>
          <w:rFonts w:ascii="Arial" w:eastAsia="Times New Roman" w:hAnsi="Arial" w:cs="Arial"/>
        </w:rPr>
        <w:t>onboarding</w:t>
      </w:r>
      <w:r w:rsidRPr="00635CFB">
        <w:rPr>
          <w:rFonts w:ascii="Arial" w:eastAsia="Times New Roman" w:hAnsi="Arial" w:cs="Arial"/>
        </w:rPr>
        <w:t>, termination</w:t>
      </w:r>
      <w:r w:rsidRPr="00EE7DD1">
        <w:rPr>
          <w:rFonts w:ascii="Arial" w:eastAsia="Times New Roman" w:hAnsi="Arial" w:cs="Arial"/>
          <w:i/>
          <w:iCs/>
        </w:rPr>
        <w:t>)</w:t>
      </w:r>
      <w:r w:rsidR="00B16157" w:rsidRPr="00EE7DD1">
        <w:rPr>
          <w:rFonts w:ascii="Arial" w:eastAsia="Times New Roman" w:hAnsi="Arial" w:cs="Arial"/>
          <w:i/>
          <w:iCs/>
        </w:rPr>
        <w:t xml:space="preserve"> preferred</w:t>
      </w:r>
      <w:r w:rsidR="00957272">
        <w:rPr>
          <w:rFonts w:ascii="Arial" w:eastAsia="Times New Roman" w:hAnsi="Arial" w:cs="Arial"/>
          <w:i/>
          <w:iCs/>
        </w:rPr>
        <w:t>.</w:t>
      </w:r>
    </w:p>
    <w:p w14:paraId="4C523239" w14:textId="77777777" w:rsidR="00163E31" w:rsidRPr="00EE7DD1" w:rsidRDefault="00163E31" w:rsidP="00163E31">
      <w:pPr>
        <w:pStyle w:val="ListParagraph"/>
        <w:spacing w:after="0" w:line="240" w:lineRule="auto"/>
        <w:ind w:left="765" w:firstLine="0"/>
        <w:rPr>
          <w:rFonts w:ascii="Arial" w:hAnsi="Arial" w:cs="Arial"/>
          <w:i/>
          <w:color w:val="000000" w:themeColor="text1"/>
        </w:rPr>
      </w:pPr>
    </w:p>
    <w:p w14:paraId="0F747CE1" w14:textId="37FBA769" w:rsidR="007929C9" w:rsidRDefault="00163E31" w:rsidP="00163E31">
      <w:pPr>
        <w:spacing w:after="0" w:line="240" w:lineRule="auto"/>
        <w:rPr>
          <w:rFonts w:ascii="Arial" w:hAnsi="Arial" w:cs="Arial"/>
          <w:b/>
          <w:color w:val="000000" w:themeColor="text1"/>
          <w:u w:val="single"/>
        </w:rPr>
      </w:pPr>
      <w:r w:rsidRPr="00163E31">
        <w:rPr>
          <w:rFonts w:ascii="Arial" w:hAnsi="Arial" w:cs="Arial"/>
          <w:b/>
          <w:color w:val="000000" w:themeColor="text1"/>
          <w:u w:val="single"/>
        </w:rPr>
        <w:t>P</w:t>
      </w:r>
      <w:r w:rsidR="007929C9" w:rsidRPr="00163E31">
        <w:rPr>
          <w:rFonts w:ascii="Arial" w:hAnsi="Arial" w:cs="Arial"/>
          <w:b/>
          <w:color w:val="000000" w:themeColor="text1"/>
          <w:u w:val="single"/>
        </w:rPr>
        <w:t xml:space="preserve">hysical Requirements: </w:t>
      </w:r>
    </w:p>
    <w:p w14:paraId="6DA1744A" w14:textId="77777777" w:rsidR="00ED1A14" w:rsidRPr="00163E31" w:rsidRDefault="00ED1A14" w:rsidP="00163E31">
      <w:pPr>
        <w:spacing w:after="0" w:line="240" w:lineRule="auto"/>
        <w:rPr>
          <w:rFonts w:ascii="Arial" w:hAnsi="Arial" w:cs="Arial"/>
          <w:i/>
          <w:color w:val="000000" w:themeColor="text1"/>
        </w:rPr>
      </w:pPr>
    </w:p>
    <w:p w14:paraId="02E77C9D" w14:textId="0B6213F1" w:rsidR="009618A1" w:rsidRPr="00ED1A14" w:rsidRDefault="009618A1" w:rsidP="00B16157">
      <w:pPr>
        <w:pStyle w:val="ListParagraph"/>
        <w:numPr>
          <w:ilvl w:val="0"/>
          <w:numId w:val="16"/>
        </w:numPr>
        <w:spacing w:after="0" w:line="240" w:lineRule="auto"/>
        <w:rPr>
          <w:rFonts w:ascii="Arial" w:hAnsi="Arial" w:cs="Arial"/>
          <w:iCs/>
          <w:color w:val="000000" w:themeColor="text1"/>
        </w:rPr>
      </w:pPr>
      <w:r w:rsidRPr="00ED1A14">
        <w:rPr>
          <w:rFonts w:ascii="Arial" w:hAnsi="Arial" w:cs="Arial"/>
          <w:iCs/>
          <w:color w:val="000000" w:themeColor="text1"/>
        </w:rPr>
        <w:t>Prolonged periods</w:t>
      </w:r>
      <w:r w:rsidR="00974AB1" w:rsidRPr="00ED1A14">
        <w:rPr>
          <w:rFonts w:ascii="Arial" w:hAnsi="Arial" w:cs="Arial"/>
          <w:iCs/>
          <w:color w:val="000000" w:themeColor="text1"/>
        </w:rPr>
        <w:t xml:space="preserve"> of</w:t>
      </w:r>
      <w:r w:rsidRPr="00ED1A14">
        <w:rPr>
          <w:rFonts w:ascii="Arial" w:hAnsi="Arial" w:cs="Arial"/>
          <w:iCs/>
          <w:color w:val="000000" w:themeColor="text1"/>
        </w:rPr>
        <w:t xml:space="preserve"> sitting at a desk and working on a computer.</w:t>
      </w:r>
    </w:p>
    <w:p w14:paraId="2B52727C" w14:textId="5E57D2E5" w:rsidR="003747A7" w:rsidRDefault="009618A1" w:rsidP="00B16157">
      <w:pPr>
        <w:pStyle w:val="ListParagraph"/>
        <w:numPr>
          <w:ilvl w:val="0"/>
          <w:numId w:val="16"/>
        </w:numPr>
        <w:spacing w:after="0" w:line="240" w:lineRule="auto"/>
        <w:rPr>
          <w:rFonts w:ascii="Arial" w:hAnsi="Arial" w:cs="Arial"/>
          <w:iCs/>
          <w:color w:val="000000" w:themeColor="text1"/>
        </w:rPr>
      </w:pPr>
      <w:r w:rsidRPr="00ED1A14">
        <w:rPr>
          <w:rFonts w:ascii="Arial" w:hAnsi="Arial" w:cs="Arial"/>
          <w:iCs/>
          <w:color w:val="000000" w:themeColor="text1"/>
        </w:rPr>
        <w:t xml:space="preserve">Must be able to </w:t>
      </w:r>
      <w:r w:rsidR="00150C19" w:rsidRPr="00ED1A14">
        <w:rPr>
          <w:rFonts w:ascii="Arial" w:hAnsi="Arial" w:cs="Arial"/>
          <w:iCs/>
          <w:color w:val="000000" w:themeColor="text1"/>
        </w:rPr>
        <w:t>lift</w:t>
      </w:r>
      <w:r w:rsidR="00A5740B" w:rsidRPr="00ED1A14">
        <w:rPr>
          <w:rFonts w:ascii="Arial" w:hAnsi="Arial" w:cs="Arial"/>
          <w:iCs/>
          <w:color w:val="000000" w:themeColor="text1"/>
        </w:rPr>
        <w:t xml:space="preserve"> to 15 pounds at times. </w:t>
      </w:r>
    </w:p>
    <w:p w14:paraId="404103CE" w14:textId="77777777" w:rsidR="0002313B" w:rsidRPr="0002313B" w:rsidRDefault="0002313B" w:rsidP="0002313B">
      <w:pPr>
        <w:spacing w:after="0" w:line="240" w:lineRule="auto"/>
        <w:rPr>
          <w:rFonts w:ascii="Arial" w:hAnsi="Arial" w:cs="Arial"/>
          <w:iCs/>
          <w:color w:val="000000" w:themeColor="text1"/>
        </w:rPr>
      </w:pPr>
    </w:p>
    <w:p w14:paraId="4389BA28" w14:textId="77777777" w:rsidR="00C45B85" w:rsidRDefault="00C45B85" w:rsidP="00163E31">
      <w:pPr>
        <w:spacing w:after="0" w:line="240" w:lineRule="auto"/>
        <w:rPr>
          <w:rFonts w:ascii="Arial" w:hAnsi="Arial" w:cs="Arial"/>
          <w:i/>
          <w:color w:val="000000" w:themeColor="text1"/>
        </w:rPr>
      </w:pPr>
    </w:p>
    <w:p w14:paraId="57765A05" w14:textId="5D847249" w:rsidR="0002313B" w:rsidRPr="0002313B" w:rsidRDefault="0002313B" w:rsidP="00163E31">
      <w:pPr>
        <w:spacing w:after="0" w:line="240" w:lineRule="auto"/>
        <w:rPr>
          <w:rFonts w:ascii="Arial" w:hAnsi="Arial" w:cs="Arial"/>
          <w:iCs/>
          <w:color w:val="000000" w:themeColor="text1"/>
        </w:rPr>
      </w:pPr>
      <w:r w:rsidRPr="0002313B">
        <w:rPr>
          <w:rFonts w:ascii="Arial" w:hAnsi="Arial" w:cs="Arial"/>
          <w:iCs/>
          <w:color w:val="000000" w:themeColor="text1"/>
        </w:rPr>
        <w:t>Salary: $55,000.00</w:t>
      </w:r>
    </w:p>
    <w:p w14:paraId="738FA81C" w14:textId="77777777" w:rsidR="00EE5A76" w:rsidRDefault="00EE5A76" w:rsidP="00C45B85">
      <w:pPr>
        <w:tabs>
          <w:tab w:val="left" w:pos="1003"/>
        </w:tabs>
        <w:spacing w:line="276" w:lineRule="auto"/>
        <w:rPr>
          <w:rFonts w:ascii="Arial" w:eastAsia="Calibri" w:hAnsi="Arial" w:cs="Arial"/>
          <w:i/>
          <w:iCs/>
          <w:color w:val="000000" w:themeColor="text1"/>
        </w:rPr>
      </w:pPr>
    </w:p>
    <w:p w14:paraId="27EC2714" w14:textId="43642296" w:rsidR="00B16157" w:rsidRPr="00EE5A76" w:rsidRDefault="00C45B85" w:rsidP="00EE5A76">
      <w:pPr>
        <w:pStyle w:val="ListParagraph"/>
        <w:numPr>
          <w:ilvl w:val="0"/>
          <w:numId w:val="17"/>
        </w:numPr>
        <w:tabs>
          <w:tab w:val="left" w:pos="1003"/>
        </w:tabs>
        <w:spacing w:line="276" w:lineRule="auto"/>
        <w:rPr>
          <w:rFonts w:ascii="Arial" w:eastAsia="Calibri" w:hAnsi="Arial" w:cs="Arial"/>
          <w:i/>
          <w:iCs/>
          <w:color w:val="000000" w:themeColor="text1"/>
        </w:rPr>
      </w:pPr>
      <w:r w:rsidRPr="00EE5A76">
        <w:rPr>
          <w:rFonts w:ascii="Arial" w:eastAsia="Calibri" w:hAnsi="Arial" w:cs="Arial"/>
          <w:i/>
          <w:iCs/>
          <w:color w:val="000000" w:themeColor="text1"/>
        </w:rPr>
        <w:t>CHCF offers a comprehensive employee benefits package.</w:t>
      </w:r>
    </w:p>
    <w:p w14:paraId="31D23576" w14:textId="29A3E2EA" w:rsidR="00C45B85" w:rsidRPr="00B16157" w:rsidRDefault="00C45B85" w:rsidP="00C45B85">
      <w:pPr>
        <w:tabs>
          <w:tab w:val="left" w:pos="1003"/>
        </w:tabs>
        <w:spacing w:line="276" w:lineRule="auto"/>
        <w:rPr>
          <w:rFonts w:ascii="Arial" w:eastAsia="Calibri" w:hAnsi="Arial" w:cs="Arial"/>
          <w:i/>
          <w:iCs/>
          <w:color w:val="000000" w:themeColor="text1"/>
        </w:rPr>
      </w:pPr>
    </w:p>
    <w:p w14:paraId="3B2F8F9B" w14:textId="7A6FEE25" w:rsidR="00C45B85" w:rsidRPr="0002313B" w:rsidRDefault="00C45B85" w:rsidP="00B46071">
      <w:pPr>
        <w:pStyle w:val="ListParagraph"/>
        <w:numPr>
          <w:ilvl w:val="0"/>
          <w:numId w:val="17"/>
        </w:numPr>
        <w:spacing w:after="0" w:line="276" w:lineRule="auto"/>
        <w:jc w:val="both"/>
        <w:rPr>
          <w:rFonts w:ascii="Arial" w:eastAsia="Arial" w:hAnsi="Arial" w:cs="Arial"/>
          <w:i/>
          <w:color w:val="000000" w:themeColor="text1"/>
          <w:lang w:val="en"/>
        </w:rPr>
      </w:pPr>
      <w:r w:rsidRPr="00EE5A76">
        <w:rPr>
          <w:rFonts w:ascii="Arial" w:eastAsia="Arial" w:hAnsi="Arial" w:cs="Arial"/>
          <w:i/>
          <w:color w:val="000000" w:themeColor="text1"/>
          <w:lang w:val="en"/>
        </w:rPr>
        <w:t xml:space="preserve">CHCF is an equal opportunity employer and is committed to maintaining a work and learning environment free from discrimination </w:t>
      </w:r>
      <w:proofErr w:type="gramStart"/>
      <w:r w:rsidRPr="00EE5A76">
        <w:rPr>
          <w:rFonts w:ascii="Arial" w:eastAsia="Arial" w:hAnsi="Arial" w:cs="Arial"/>
          <w:i/>
          <w:color w:val="000000" w:themeColor="text1"/>
          <w:lang w:val="en"/>
        </w:rPr>
        <w:t>on the basis of</w:t>
      </w:r>
      <w:proofErr w:type="gramEnd"/>
      <w:r w:rsidRPr="00EE5A76">
        <w:rPr>
          <w:rFonts w:ascii="Arial" w:eastAsia="Arial" w:hAnsi="Arial" w:cs="Arial"/>
          <w:i/>
          <w:color w:val="000000" w:themeColor="text1"/>
          <w:lang w:val="en"/>
        </w:rPr>
        <w:t xml:space="preserve"> race, color, religion, national origin, pregnancy, gender identity, sexual orientation, marital/civil union status, ancestry, place of birth, age, citizenship status, veteran status, political affiliation, genetic information or disability, as defined and required by state and federal laws. </w:t>
      </w:r>
    </w:p>
    <w:sectPr w:rsidR="00C45B85" w:rsidRPr="0002313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1164A" w14:textId="77777777" w:rsidR="00C85B88" w:rsidRDefault="00C85B88" w:rsidP="00C85B88">
      <w:pPr>
        <w:spacing w:after="0" w:line="240" w:lineRule="auto"/>
      </w:pPr>
      <w:r>
        <w:separator/>
      </w:r>
    </w:p>
  </w:endnote>
  <w:endnote w:type="continuationSeparator" w:id="0">
    <w:p w14:paraId="4AFB84AE" w14:textId="77777777" w:rsidR="00C85B88" w:rsidRDefault="00C85B88" w:rsidP="00C8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C0829" w14:textId="77777777" w:rsidR="00C85B88" w:rsidRDefault="00C85B88" w:rsidP="00C85B88">
      <w:pPr>
        <w:spacing w:after="0" w:line="240" w:lineRule="auto"/>
      </w:pPr>
      <w:r>
        <w:separator/>
      </w:r>
    </w:p>
  </w:footnote>
  <w:footnote w:type="continuationSeparator" w:id="0">
    <w:p w14:paraId="1A50442B" w14:textId="77777777" w:rsidR="00C85B88" w:rsidRDefault="00C85B88" w:rsidP="00C85B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50B6F" w14:textId="72FC569C" w:rsidR="00C85B88" w:rsidRDefault="00C85B88" w:rsidP="00C85B88">
    <w:pPr>
      <w:pStyle w:val="Header"/>
    </w:pPr>
    <w:r>
      <w:rPr>
        <w:noProof/>
      </w:rPr>
      <w:drawing>
        <wp:inline distT="0" distB="0" distL="0" distR="0" wp14:anchorId="73A10945" wp14:editId="03ED924F">
          <wp:extent cx="1638393" cy="685606"/>
          <wp:effectExtent l="0" t="0" r="0" b="635"/>
          <wp:docPr id="1" name="Picture 1" descr="A blue and black sign with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sign with a person in a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6543" cy="693201"/>
                  </a:xfrm>
                  <a:prstGeom prst="rect">
                    <a:avLst/>
                  </a:prstGeom>
                </pic:spPr>
              </pic:pic>
            </a:graphicData>
          </a:graphic>
        </wp:inline>
      </w:drawing>
    </w:r>
    <w:r>
      <w:t>The Committee for Hispanic Children and Families, Inc.</w:t>
    </w:r>
  </w:p>
  <w:p w14:paraId="200FE27C" w14:textId="03D73AED" w:rsidR="00C85B88" w:rsidRDefault="00C85B88">
    <w:pPr>
      <w:pStyle w:val="Header"/>
    </w:pPr>
  </w:p>
  <w:p w14:paraId="7AF26E16" w14:textId="77777777" w:rsidR="00C85B88" w:rsidRDefault="00C85B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C469B"/>
    <w:multiLevelType w:val="hybridMultilevel"/>
    <w:tmpl w:val="CD802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47C9"/>
    <w:multiLevelType w:val="hybridMultilevel"/>
    <w:tmpl w:val="E30CE5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630BC"/>
    <w:multiLevelType w:val="hybridMultilevel"/>
    <w:tmpl w:val="91C24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93022"/>
    <w:multiLevelType w:val="hybridMultilevel"/>
    <w:tmpl w:val="6A44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3734CF"/>
    <w:multiLevelType w:val="hybridMultilevel"/>
    <w:tmpl w:val="9CC2412C"/>
    <w:lvl w:ilvl="0" w:tplc="FD82107A">
      <w:numFmt w:val="bullet"/>
      <w:lvlText w:val="•"/>
      <w:lvlJc w:val="left"/>
      <w:pPr>
        <w:ind w:left="720" w:hanging="360"/>
      </w:pPr>
      <w:rPr>
        <w:rFonts w:ascii="Calibri" w:eastAsia="Times New Roman"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D642C1"/>
    <w:multiLevelType w:val="hybridMultilevel"/>
    <w:tmpl w:val="B4245D1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30B67499"/>
    <w:multiLevelType w:val="hybridMultilevel"/>
    <w:tmpl w:val="B1467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9D4554"/>
    <w:multiLevelType w:val="hybridMultilevel"/>
    <w:tmpl w:val="ECEA867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5A263237"/>
    <w:multiLevelType w:val="hybridMultilevel"/>
    <w:tmpl w:val="5A6AE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08D3EAC"/>
    <w:multiLevelType w:val="hybridMultilevel"/>
    <w:tmpl w:val="141E4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9E0D80"/>
    <w:multiLevelType w:val="hybridMultilevel"/>
    <w:tmpl w:val="2F6E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594D73"/>
    <w:multiLevelType w:val="hybridMultilevel"/>
    <w:tmpl w:val="0B46D5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4C50AF2"/>
    <w:multiLevelType w:val="hybridMultilevel"/>
    <w:tmpl w:val="2CB47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B57A06"/>
    <w:multiLevelType w:val="hybridMultilevel"/>
    <w:tmpl w:val="27288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6219862">
    <w:abstractNumId w:val="9"/>
  </w:num>
  <w:num w:numId="2" w16cid:durableId="1119378913">
    <w:abstractNumId w:val="3"/>
  </w:num>
  <w:num w:numId="3" w16cid:durableId="1859811723">
    <w:abstractNumId w:val="10"/>
  </w:num>
  <w:num w:numId="4" w16cid:durableId="1317223473">
    <w:abstractNumId w:val="12"/>
  </w:num>
  <w:num w:numId="5" w16cid:durableId="843975327">
    <w:abstractNumId w:val="10"/>
  </w:num>
  <w:num w:numId="6" w16cid:durableId="1914007132">
    <w:abstractNumId w:val="12"/>
  </w:num>
  <w:num w:numId="7" w16cid:durableId="305356329">
    <w:abstractNumId w:val="9"/>
  </w:num>
  <w:num w:numId="8" w16cid:durableId="2138796182">
    <w:abstractNumId w:val="8"/>
  </w:num>
  <w:num w:numId="9" w16cid:durableId="1888951375">
    <w:abstractNumId w:val="7"/>
  </w:num>
  <w:num w:numId="10" w16cid:durableId="1514345747">
    <w:abstractNumId w:val="6"/>
  </w:num>
  <w:num w:numId="11" w16cid:durableId="2064786762">
    <w:abstractNumId w:val="13"/>
  </w:num>
  <w:num w:numId="12" w16cid:durableId="1677225498">
    <w:abstractNumId w:val="11"/>
  </w:num>
  <w:num w:numId="13" w16cid:durableId="1292710293">
    <w:abstractNumId w:val="0"/>
  </w:num>
  <w:num w:numId="14" w16cid:durableId="1311637692">
    <w:abstractNumId w:val="4"/>
  </w:num>
  <w:num w:numId="15" w16cid:durableId="1466005391">
    <w:abstractNumId w:val="5"/>
  </w:num>
  <w:num w:numId="16" w16cid:durableId="1819877741">
    <w:abstractNumId w:val="2"/>
  </w:num>
  <w:num w:numId="17" w16cid:durableId="1258951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9C9"/>
    <w:rsid w:val="00007B4D"/>
    <w:rsid w:val="00016784"/>
    <w:rsid w:val="0002313B"/>
    <w:rsid w:val="00040AE4"/>
    <w:rsid w:val="000565CF"/>
    <w:rsid w:val="000645BF"/>
    <w:rsid w:val="00073341"/>
    <w:rsid w:val="00082990"/>
    <w:rsid w:val="00085ABD"/>
    <w:rsid w:val="000C11AE"/>
    <w:rsid w:val="000C4F87"/>
    <w:rsid w:val="000D0539"/>
    <w:rsid w:val="00102ECC"/>
    <w:rsid w:val="001168E3"/>
    <w:rsid w:val="001210D0"/>
    <w:rsid w:val="00125A9F"/>
    <w:rsid w:val="00132FD8"/>
    <w:rsid w:val="00134C39"/>
    <w:rsid w:val="00150C19"/>
    <w:rsid w:val="00163E31"/>
    <w:rsid w:val="00166A53"/>
    <w:rsid w:val="00171315"/>
    <w:rsid w:val="00175725"/>
    <w:rsid w:val="0019519A"/>
    <w:rsid w:val="001A74EB"/>
    <w:rsid w:val="00207E22"/>
    <w:rsid w:val="002144F2"/>
    <w:rsid w:val="00237F94"/>
    <w:rsid w:val="0024646A"/>
    <w:rsid w:val="00274EA2"/>
    <w:rsid w:val="0029095A"/>
    <w:rsid w:val="002A42AB"/>
    <w:rsid w:val="002B1422"/>
    <w:rsid w:val="002C6B2D"/>
    <w:rsid w:val="002D7996"/>
    <w:rsid w:val="002E58BD"/>
    <w:rsid w:val="00305A8E"/>
    <w:rsid w:val="00311FB1"/>
    <w:rsid w:val="00324FE2"/>
    <w:rsid w:val="0034542D"/>
    <w:rsid w:val="0034664B"/>
    <w:rsid w:val="00361883"/>
    <w:rsid w:val="003703A4"/>
    <w:rsid w:val="003747A7"/>
    <w:rsid w:val="00376EA9"/>
    <w:rsid w:val="00390F0C"/>
    <w:rsid w:val="00397FCD"/>
    <w:rsid w:val="003A00CB"/>
    <w:rsid w:val="003A2F72"/>
    <w:rsid w:val="003B4F3D"/>
    <w:rsid w:val="003D39F9"/>
    <w:rsid w:val="003E29A0"/>
    <w:rsid w:val="003E2DE3"/>
    <w:rsid w:val="003E3FDC"/>
    <w:rsid w:val="003F22A4"/>
    <w:rsid w:val="003F4EB3"/>
    <w:rsid w:val="003F5C74"/>
    <w:rsid w:val="00404FBA"/>
    <w:rsid w:val="00424068"/>
    <w:rsid w:val="00425CAF"/>
    <w:rsid w:val="004326CD"/>
    <w:rsid w:val="00434E50"/>
    <w:rsid w:val="00460F9B"/>
    <w:rsid w:val="00495EA0"/>
    <w:rsid w:val="004969C6"/>
    <w:rsid w:val="004A6A13"/>
    <w:rsid w:val="004B2741"/>
    <w:rsid w:val="004D6833"/>
    <w:rsid w:val="004E0302"/>
    <w:rsid w:val="00500889"/>
    <w:rsid w:val="005366DD"/>
    <w:rsid w:val="00546B63"/>
    <w:rsid w:val="00557BC9"/>
    <w:rsid w:val="005623AD"/>
    <w:rsid w:val="00582F67"/>
    <w:rsid w:val="00594635"/>
    <w:rsid w:val="00596666"/>
    <w:rsid w:val="005C46CF"/>
    <w:rsid w:val="005C7388"/>
    <w:rsid w:val="005E6462"/>
    <w:rsid w:val="00610087"/>
    <w:rsid w:val="00616330"/>
    <w:rsid w:val="00617D29"/>
    <w:rsid w:val="0062321C"/>
    <w:rsid w:val="00626E30"/>
    <w:rsid w:val="0063252F"/>
    <w:rsid w:val="00635501"/>
    <w:rsid w:val="00656308"/>
    <w:rsid w:val="00671B81"/>
    <w:rsid w:val="00671FF3"/>
    <w:rsid w:val="006874D5"/>
    <w:rsid w:val="00691743"/>
    <w:rsid w:val="00692684"/>
    <w:rsid w:val="00695219"/>
    <w:rsid w:val="006B09D9"/>
    <w:rsid w:val="006F5A70"/>
    <w:rsid w:val="00702BF2"/>
    <w:rsid w:val="007250AD"/>
    <w:rsid w:val="0073345A"/>
    <w:rsid w:val="00734126"/>
    <w:rsid w:val="007346BC"/>
    <w:rsid w:val="00737962"/>
    <w:rsid w:val="00737E36"/>
    <w:rsid w:val="007762DD"/>
    <w:rsid w:val="00791BB2"/>
    <w:rsid w:val="007929C9"/>
    <w:rsid w:val="007E4CC3"/>
    <w:rsid w:val="007F0031"/>
    <w:rsid w:val="007F3436"/>
    <w:rsid w:val="007F75F9"/>
    <w:rsid w:val="008053EB"/>
    <w:rsid w:val="0082508E"/>
    <w:rsid w:val="00832245"/>
    <w:rsid w:val="008451CB"/>
    <w:rsid w:val="00852455"/>
    <w:rsid w:val="0086072B"/>
    <w:rsid w:val="008618C2"/>
    <w:rsid w:val="00864B34"/>
    <w:rsid w:val="0086682E"/>
    <w:rsid w:val="008A592B"/>
    <w:rsid w:val="008B27BD"/>
    <w:rsid w:val="008C1F8F"/>
    <w:rsid w:val="008D3673"/>
    <w:rsid w:val="008D7CC0"/>
    <w:rsid w:val="008F2A59"/>
    <w:rsid w:val="00946ED8"/>
    <w:rsid w:val="0095605C"/>
    <w:rsid w:val="00957272"/>
    <w:rsid w:val="009618A1"/>
    <w:rsid w:val="00974AB1"/>
    <w:rsid w:val="00974AF1"/>
    <w:rsid w:val="00975D25"/>
    <w:rsid w:val="00986DA1"/>
    <w:rsid w:val="009957BD"/>
    <w:rsid w:val="009D27E8"/>
    <w:rsid w:val="009F4E3C"/>
    <w:rsid w:val="00A16E6C"/>
    <w:rsid w:val="00A36874"/>
    <w:rsid w:val="00A37A92"/>
    <w:rsid w:val="00A45522"/>
    <w:rsid w:val="00A4656A"/>
    <w:rsid w:val="00A5740B"/>
    <w:rsid w:val="00AB2860"/>
    <w:rsid w:val="00AB60E5"/>
    <w:rsid w:val="00AB7FCD"/>
    <w:rsid w:val="00AE3518"/>
    <w:rsid w:val="00AE4F68"/>
    <w:rsid w:val="00AE5B81"/>
    <w:rsid w:val="00B16157"/>
    <w:rsid w:val="00B3051D"/>
    <w:rsid w:val="00B36C3E"/>
    <w:rsid w:val="00B46071"/>
    <w:rsid w:val="00B634A7"/>
    <w:rsid w:val="00B670BA"/>
    <w:rsid w:val="00B7325C"/>
    <w:rsid w:val="00B74C8C"/>
    <w:rsid w:val="00B74E5F"/>
    <w:rsid w:val="00B7503C"/>
    <w:rsid w:val="00B753AF"/>
    <w:rsid w:val="00B77723"/>
    <w:rsid w:val="00B81853"/>
    <w:rsid w:val="00B91AF6"/>
    <w:rsid w:val="00BA31F8"/>
    <w:rsid w:val="00BD499A"/>
    <w:rsid w:val="00BE4DCE"/>
    <w:rsid w:val="00BF78C7"/>
    <w:rsid w:val="00C14482"/>
    <w:rsid w:val="00C16C5D"/>
    <w:rsid w:val="00C24623"/>
    <w:rsid w:val="00C25A79"/>
    <w:rsid w:val="00C31A06"/>
    <w:rsid w:val="00C378EE"/>
    <w:rsid w:val="00C4121F"/>
    <w:rsid w:val="00C45B85"/>
    <w:rsid w:val="00C60E54"/>
    <w:rsid w:val="00C85B88"/>
    <w:rsid w:val="00CE1D5B"/>
    <w:rsid w:val="00CE3263"/>
    <w:rsid w:val="00CE5E67"/>
    <w:rsid w:val="00D03280"/>
    <w:rsid w:val="00D074B9"/>
    <w:rsid w:val="00D2361A"/>
    <w:rsid w:val="00D40968"/>
    <w:rsid w:val="00D42F87"/>
    <w:rsid w:val="00D67D7E"/>
    <w:rsid w:val="00D74DF5"/>
    <w:rsid w:val="00D83098"/>
    <w:rsid w:val="00DA4AB0"/>
    <w:rsid w:val="00DA54E9"/>
    <w:rsid w:val="00DE51BA"/>
    <w:rsid w:val="00DF2E2D"/>
    <w:rsid w:val="00E04586"/>
    <w:rsid w:val="00E118BE"/>
    <w:rsid w:val="00E2725F"/>
    <w:rsid w:val="00E352EE"/>
    <w:rsid w:val="00E47BD3"/>
    <w:rsid w:val="00E71E4C"/>
    <w:rsid w:val="00E9732C"/>
    <w:rsid w:val="00EA3E6B"/>
    <w:rsid w:val="00EB04B5"/>
    <w:rsid w:val="00EC0478"/>
    <w:rsid w:val="00EC762D"/>
    <w:rsid w:val="00ED1A14"/>
    <w:rsid w:val="00ED45AD"/>
    <w:rsid w:val="00EE0B32"/>
    <w:rsid w:val="00EE5A05"/>
    <w:rsid w:val="00EE5A76"/>
    <w:rsid w:val="00EE7DD1"/>
    <w:rsid w:val="00EF2A60"/>
    <w:rsid w:val="00F118C2"/>
    <w:rsid w:val="00F55ACB"/>
    <w:rsid w:val="00F647C1"/>
    <w:rsid w:val="00F64B35"/>
    <w:rsid w:val="00F73B03"/>
    <w:rsid w:val="00F832F8"/>
    <w:rsid w:val="00F839A1"/>
    <w:rsid w:val="00FC7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147D2"/>
  <w15:chartTrackingRefBased/>
  <w15:docId w15:val="{86B9346A-01ED-496F-B0AE-67E23669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9C9"/>
    <w:pPr>
      <w:spacing w:after="60" w:line="288" w:lineRule="auto"/>
    </w:pPr>
    <w:rPr>
      <w:color w:val="44546A" w:themeColor="text2"/>
      <w:lang w:eastAsia="ja-JP"/>
    </w:rPr>
  </w:style>
  <w:style w:type="paragraph" w:styleId="Heading1">
    <w:name w:val="heading 1"/>
    <w:basedOn w:val="Normal"/>
    <w:next w:val="Normal"/>
    <w:link w:val="Heading1Char"/>
    <w:uiPriority w:val="9"/>
    <w:qFormat/>
    <w:rsid w:val="007929C9"/>
    <w:pPr>
      <w:spacing w:before="320" w:after="200"/>
      <w:contextualSpacing/>
      <w:outlineLvl w:val="0"/>
    </w:pPr>
    <w:rPr>
      <w:rFonts w:asciiTheme="majorHAnsi" w:hAnsiTheme="majorHAnsi"/>
      <w:b/>
      <w:spacing w:val="21"/>
      <w:sz w:val="26"/>
    </w:rPr>
  </w:style>
  <w:style w:type="paragraph" w:styleId="Heading2">
    <w:name w:val="heading 2"/>
    <w:basedOn w:val="Normal"/>
    <w:next w:val="Normal"/>
    <w:link w:val="Heading2Char"/>
    <w:uiPriority w:val="9"/>
    <w:unhideWhenUsed/>
    <w:qFormat/>
    <w:rsid w:val="007929C9"/>
    <w:pPr>
      <w:keepNext/>
      <w:keepLines/>
      <w:spacing w:before="220" w:after="80"/>
      <w:contextualSpacing/>
      <w:outlineLvl w:val="1"/>
    </w:pPr>
    <w:rPr>
      <w:rFonts w:asciiTheme="majorHAnsi" w:eastAsiaTheme="majorEastAsia" w:hAnsiTheme="majorHAnsi" w:cstheme="majorBidi"/>
      <w:b/>
      <w:i/>
      <w:spacing w:val="2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9C9"/>
    <w:rPr>
      <w:rFonts w:asciiTheme="majorHAnsi" w:hAnsiTheme="majorHAnsi"/>
      <w:b/>
      <w:color w:val="44546A" w:themeColor="text2"/>
      <w:spacing w:val="21"/>
      <w:sz w:val="26"/>
      <w:lang w:eastAsia="ja-JP"/>
    </w:rPr>
  </w:style>
  <w:style w:type="character" w:customStyle="1" w:styleId="Heading2Char">
    <w:name w:val="Heading 2 Char"/>
    <w:basedOn w:val="DefaultParagraphFont"/>
    <w:link w:val="Heading2"/>
    <w:uiPriority w:val="9"/>
    <w:rsid w:val="007929C9"/>
    <w:rPr>
      <w:rFonts w:asciiTheme="majorHAnsi" w:eastAsiaTheme="majorEastAsia" w:hAnsiTheme="majorHAnsi" w:cstheme="majorBidi"/>
      <w:b/>
      <w:i/>
      <w:color w:val="44546A" w:themeColor="text2"/>
      <w:spacing w:val="21"/>
      <w:sz w:val="26"/>
      <w:szCs w:val="26"/>
      <w:lang w:eastAsia="ja-JP"/>
    </w:rPr>
  </w:style>
  <w:style w:type="paragraph" w:styleId="ListParagraph">
    <w:name w:val="List Paragraph"/>
    <w:basedOn w:val="Normal"/>
    <w:uiPriority w:val="34"/>
    <w:unhideWhenUsed/>
    <w:qFormat/>
    <w:rsid w:val="007929C9"/>
    <w:pPr>
      <w:ind w:left="216" w:hanging="216"/>
      <w:contextualSpacing/>
    </w:pPr>
  </w:style>
  <w:style w:type="paragraph" w:customStyle="1" w:styleId="Name">
    <w:name w:val="Name"/>
    <w:basedOn w:val="Normal"/>
    <w:link w:val="NameChar"/>
    <w:uiPriority w:val="1"/>
    <w:qFormat/>
    <w:rsid w:val="007929C9"/>
    <w:pPr>
      <w:spacing w:after="240" w:line="240" w:lineRule="auto"/>
      <w:contextualSpacing/>
    </w:pPr>
    <w:rPr>
      <w:b/>
      <w:caps/>
      <w:spacing w:val="21"/>
      <w:sz w:val="36"/>
    </w:rPr>
  </w:style>
  <w:style w:type="character" w:customStyle="1" w:styleId="NameChar">
    <w:name w:val="Name Char"/>
    <w:basedOn w:val="DefaultParagraphFont"/>
    <w:link w:val="Name"/>
    <w:uiPriority w:val="1"/>
    <w:rsid w:val="007929C9"/>
    <w:rPr>
      <w:b/>
      <w:caps/>
      <w:color w:val="44546A" w:themeColor="text2"/>
      <w:spacing w:val="21"/>
      <w:sz w:val="36"/>
      <w:lang w:eastAsia="ja-JP"/>
    </w:rPr>
  </w:style>
  <w:style w:type="table" w:styleId="TableGrid">
    <w:name w:val="Table Grid"/>
    <w:basedOn w:val="TableNormal"/>
    <w:uiPriority w:val="39"/>
    <w:rsid w:val="007929C9"/>
    <w:pPr>
      <w:spacing w:after="0" w:line="240" w:lineRule="auto"/>
    </w:pPr>
    <w:rPr>
      <w:color w:val="44546A" w:themeColor="text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D45AD"/>
    <w:rPr>
      <w:sz w:val="16"/>
      <w:szCs w:val="16"/>
    </w:rPr>
  </w:style>
  <w:style w:type="paragraph" w:styleId="CommentText">
    <w:name w:val="annotation text"/>
    <w:basedOn w:val="Normal"/>
    <w:link w:val="CommentTextChar"/>
    <w:uiPriority w:val="99"/>
    <w:semiHidden/>
    <w:unhideWhenUsed/>
    <w:rsid w:val="00ED45AD"/>
    <w:pPr>
      <w:spacing w:line="240" w:lineRule="auto"/>
    </w:pPr>
    <w:rPr>
      <w:sz w:val="20"/>
      <w:szCs w:val="20"/>
    </w:rPr>
  </w:style>
  <w:style w:type="character" w:customStyle="1" w:styleId="CommentTextChar">
    <w:name w:val="Comment Text Char"/>
    <w:basedOn w:val="DefaultParagraphFont"/>
    <w:link w:val="CommentText"/>
    <w:uiPriority w:val="99"/>
    <w:semiHidden/>
    <w:rsid w:val="00ED45AD"/>
    <w:rPr>
      <w:color w:val="44546A" w:themeColor="text2"/>
      <w:sz w:val="20"/>
      <w:szCs w:val="20"/>
      <w:lang w:eastAsia="ja-JP"/>
    </w:rPr>
  </w:style>
  <w:style w:type="paragraph" w:styleId="CommentSubject">
    <w:name w:val="annotation subject"/>
    <w:basedOn w:val="CommentText"/>
    <w:next w:val="CommentText"/>
    <w:link w:val="CommentSubjectChar"/>
    <w:uiPriority w:val="99"/>
    <w:semiHidden/>
    <w:unhideWhenUsed/>
    <w:rsid w:val="00ED45AD"/>
    <w:rPr>
      <w:b/>
      <w:bCs/>
    </w:rPr>
  </w:style>
  <w:style w:type="character" w:customStyle="1" w:styleId="CommentSubjectChar">
    <w:name w:val="Comment Subject Char"/>
    <w:basedOn w:val="CommentTextChar"/>
    <w:link w:val="CommentSubject"/>
    <w:uiPriority w:val="99"/>
    <w:semiHidden/>
    <w:rsid w:val="00ED45AD"/>
    <w:rPr>
      <w:b/>
      <w:bCs/>
      <w:color w:val="44546A" w:themeColor="text2"/>
      <w:sz w:val="20"/>
      <w:szCs w:val="20"/>
      <w:lang w:eastAsia="ja-JP"/>
    </w:rPr>
  </w:style>
  <w:style w:type="paragraph" w:styleId="BalloonText">
    <w:name w:val="Balloon Text"/>
    <w:basedOn w:val="Normal"/>
    <w:link w:val="BalloonTextChar"/>
    <w:uiPriority w:val="99"/>
    <w:semiHidden/>
    <w:unhideWhenUsed/>
    <w:rsid w:val="00ED45A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D45AD"/>
    <w:rPr>
      <w:rFonts w:ascii="Times New Roman" w:hAnsi="Times New Roman" w:cs="Times New Roman"/>
      <w:color w:val="44546A" w:themeColor="text2"/>
      <w:sz w:val="18"/>
      <w:szCs w:val="18"/>
      <w:lang w:eastAsia="ja-JP"/>
    </w:rPr>
  </w:style>
  <w:style w:type="paragraph" w:styleId="Header">
    <w:name w:val="header"/>
    <w:basedOn w:val="Normal"/>
    <w:link w:val="HeaderChar"/>
    <w:uiPriority w:val="99"/>
    <w:unhideWhenUsed/>
    <w:rsid w:val="00C85B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B88"/>
    <w:rPr>
      <w:color w:val="44546A" w:themeColor="text2"/>
      <w:lang w:eastAsia="ja-JP"/>
    </w:rPr>
  </w:style>
  <w:style w:type="paragraph" w:styleId="Footer">
    <w:name w:val="footer"/>
    <w:basedOn w:val="Normal"/>
    <w:link w:val="FooterChar"/>
    <w:uiPriority w:val="99"/>
    <w:unhideWhenUsed/>
    <w:rsid w:val="00C85B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B88"/>
    <w:rPr>
      <w:color w:val="44546A" w:themeColor="text2"/>
      <w:lang w:eastAsia="ja-JP"/>
    </w:rPr>
  </w:style>
  <w:style w:type="paragraph" w:styleId="NoSpacing">
    <w:name w:val="No Spacing"/>
    <w:link w:val="NoSpacingChar"/>
    <w:uiPriority w:val="1"/>
    <w:qFormat/>
    <w:rsid w:val="00C45B85"/>
    <w:pPr>
      <w:spacing w:after="0" w:line="240" w:lineRule="auto"/>
    </w:pPr>
    <w:rPr>
      <w:rFonts w:eastAsiaTheme="minorEastAsia"/>
    </w:rPr>
  </w:style>
  <w:style w:type="character" w:customStyle="1" w:styleId="NoSpacingChar">
    <w:name w:val="No Spacing Char"/>
    <w:basedOn w:val="DefaultParagraphFont"/>
    <w:link w:val="NoSpacing"/>
    <w:uiPriority w:val="1"/>
    <w:rsid w:val="00C45B8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35952">
      <w:bodyDiv w:val="1"/>
      <w:marLeft w:val="0"/>
      <w:marRight w:val="0"/>
      <w:marTop w:val="0"/>
      <w:marBottom w:val="0"/>
      <w:divBdr>
        <w:top w:val="none" w:sz="0" w:space="0" w:color="auto"/>
        <w:left w:val="none" w:sz="0" w:space="0" w:color="auto"/>
        <w:bottom w:val="none" w:sz="0" w:space="0" w:color="auto"/>
        <w:right w:val="none" w:sz="0" w:space="0" w:color="auto"/>
      </w:divBdr>
    </w:div>
    <w:div w:id="100421797">
      <w:bodyDiv w:val="1"/>
      <w:marLeft w:val="0"/>
      <w:marRight w:val="0"/>
      <w:marTop w:val="0"/>
      <w:marBottom w:val="0"/>
      <w:divBdr>
        <w:top w:val="none" w:sz="0" w:space="0" w:color="auto"/>
        <w:left w:val="none" w:sz="0" w:space="0" w:color="auto"/>
        <w:bottom w:val="none" w:sz="0" w:space="0" w:color="auto"/>
        <w:right w:val="none" w:sz="0" w:space="0" w:color="auto"/>
      </w:divBdr>
    </w:div>
    <w:div w:id="1005858638">
      <w:bodyDiv w:val="1"/>
      <w:marLeft w:val="0"/>
      <w:marRight w:val="0"/>
      <w:marTop w:val="0"/>
      <w:marBottom w:val="0"/>
      <w:divBdr>
        <w:top w:val="none" w:sz="0" w:space="0" w:color="auto"/>
        <w:left w:val="none" w:sz="0" w:space="0" w:color="auto"/>
        <w:bottom w:val="none" w:sz="0" w:space="0" w:color="auto"/>
        <w:right w:val="none" w:sz="0" w:space="0" w:color="auto"/>
      </w:divBdr>
    </w:div>
    <w:div w:id="128411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EA774CC2397FA4482C6A81CCAD77235" ma:contentTypeVersion="6" ma:contentTypeDescription="Create a new document." ma:contentTypeScope="" ma:versionID="3203e80bbf045574afa90dc443d6f36f">
  <xsd:schema xmlns:xsd="http://www.w3.org/2001/XMLSchema" xmlns:xs="http://www.w3.org/2001/XMLSchema" xmlns:p="http://schemas.microsoft.com/office/2006/metadata/properties" xmlns:ns1="http://schemas.microsoft.com/sharepoint/v3" xmlns:ns2="9e35c72e-853b-4481-acd9-8b56c994845b" xmlns:ns3="511efe6e-5714-4295-aa3f-8c8f10cd3753" targetNamespace="http://schemas.microsoft.com/office/2006/metadata/properties" ma:root="true" ma:fieldsID="1e32094d58892605fc06e9812a1b1428" ns1:_="" ns2:_="" ns3:_="">
    <xsd:import namespace="http://schemas.microsoft.com/sharepoint/v3"/>
    <xsd:import namespace="9e35c72e-853b-4481-acd9-8b56c994845b"/>
    <xsd:import namespace="511efe6e-5714-4295-aa3f-8c8f10cd375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SHRMCoreIsTool" minOccurs="0"/>
                <xsd:element ref="ns3:SHRMCoreMembersOn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5c72e-853b-4481-acd9-8b56c99484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34ac6ce0-1bc1-4c00-9ac6-5299b43f4132}" ma:internalName="TaxCatchAll" ma:showField="CatchAllData" ma:web="9e35c72e-853b-4481-acd9-8b56c9948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1efe6e-5714-4295-aa3f-8c8f10cd3753" elementFormDefault="qualified">
    <xsd:import namespace="http://schemas.microsoft.com/office/2006/documentManagement/types"/>
    <xsd:import namespace="http://schemas.microsoft.com/office/infopath/2007/PartnerControls"/>
    <xsd:element name="SHRMCoreIsTool" ma:index="16" nillable="true" ma:displayName="Is Tool" ma:internalName="SHRMCoreIsTool">
      <xsd:simpleType>
        <xsd:restriction base="dms:Boolean"/>
      </xsd:simpleType>
    </xsd:element>
    <xsd:element name="SHRMCoreMembersOnly" ma:index="17" nillable="true" ma:displayName="Members Only" ma:internalName="SHRMCoreMembersOnl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RMCoreMembersOnly xmlns="511efe6e-5714-4295-aa3f-8c8f10cd3753">true</SHRMCoreMembersOnly>
    <TaxKeywordTaxHTField xmlns="9e35c72e-853b-4481-acd9-8b56c994845b">
      <Terms xmlns="http://schemas.microsoft.com/office/infopath/2007/PartnerControls"/>
    </TaxKeywordTaxHTField>
    <TaxCatchAll xmlns="9e35c72e-853b-4481-acd9-8b56c994845b"/>
    <PublishingExpirationDate xmlns="http://schemas.microsoft.com/sharepoint/v3" xsi:nil="true"/>
    <SHRMCoreIsTool xmlns="511efe6e-5714-4295-aa3f-8c8f10cd3753">true</SHRMCoreIsTool>
    <PublishingStartDate xmlns="http://schemas.microsoft.com/sharepoint/v3" xsi:nil="true"/>
    <_dlc_DocId xmlns="9e35c72e-853b-4481-acd9-8b56c994845b">UC5APVKEY7YA-282198670-230</_dlc_DocId>
    <_dlc_DocIdUrl xmlns="9e35c72e-853b-4481-acd9-8b56c994845b">
      <Url>https://edit.shrm.org/ResourcesAndTools/tools-and-samples/hr-forms/_layouts/15/DocIdRedir.aspx?ID=UC5APVKEY7YA-282198670-230</Url>
      <Description>UC5APVKEY7YA-282198670-230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65499E-A194-4C11-B8A6-FF1128696544}">
  <ds:schemaRefs>
    <ds:schemaRef ds:uri="http://schemas.microsoft.com/sharepoint/events"/>
  </ds:schemaRefs>
</ds:datastoreItem>
</file>

<file path=customXml/itemProps2.xml><?xml version="1.0" encoding="utf-8"?>
<ds:datastoreItem xmlns:ds="http://schemas.openxmlformats.org/officeDocument/2006/customXml" ds:itemID="{0AA5D2CC-2DAC-418B-B666-EC16DCF85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35c72e-853b-4481-acd9-8b56c994845b"/>
    <ds:schemaRef ds:uri="511efe6e-5714-4295-aa3f-8c8f10cd37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D600E4-ACA8-4541-B70A-A6C59B003A2B}">
  <ds:schemaRefs>
    <ds:schemaRef ds:uri="http://schemas.microsoft.com/office/2006/metadata/properties"/>
    <ds:schemaRef ds:uri="http://schemas.microsoft.com/office/infopath/2007/PartnerControls"/>
    <ds:schemaRef ds:uri="511efe6e-5714-4295-aa3f-8c8f10cd3753"/>
    <ds:schemaRef ds:uri="9e35c72e-853b-4481-acd9-8b56c994845b"/>
    <ds:schemaRef ds:uri="http://schemas.microsoft.com/sharepoint/v3"/>
  </ds:schemaRefs>
</ds:datastoreItem>
</file>

<file path=customXml/itemProps4.xml><?xml version="1.0" encoding="utf-8"?>
<ds:datastoreItem xmlns:ds="http://schemas.openxmlformats.org/officeDocument/2006/customXml" ds:itemID="{94C66A1F-336C-47ED-B315-7968E65C50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Walker</dc:creator>
  <cp:keywords/>
  <dc:description/>
  <cp:lastModifiedBy>Denise Basilio</cp:lastModifiedBy>
  <cp:revision>3</cp:revision>
  <cp:lastPrinted>2023-09-20T18:46:00Z</cp:lastPrinted>
  <dcterms:created xsi:type="dcterms:W3CDTF">2024-10-07T15:34:00Z</dcterms:created>
  <dcterms:modified xsi:type="dcterms:W3CDTF">2024-10-22T16:52:00Z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0x0101009EA774CC2397FA4482C6A81CCAD77235</vt:lpwstr>
  </property>
  <property fmtid="{D5CDD505-2E9C-101B-9397-08002B2CF9AE}" pid="3" name="_dlc_DocIdItemGuid">
    <vt:lpwstr>a6f79cc9-381a-468f-b4fa-d27de5591aef</vt:lpwstr>
  </property>
  <property fmtid="{D5CDD505-2E9C-101B-9397-08002B2CF9AE}" pid="4" name="TaxKeyword">
    <vt:lpwstr/>
  </property>
  <property fmtid="{D5CDD505-2E9C-101B-9397-08002B2CF9AE}" pid="5" name="GrammarlyDocumentId">
    <vt:lpwstr>627c288237bcf49718bf50ac6eaf7c257ba5091a4abaf41b7fb4a005203b9bf0</vt:lpwstr>
  </property>
</Properties>
</file>